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198" cy="219600"/>
                <wp:effectExtent l="0" t="0" r="0" b="9525"/>
                <wp:wrapNone/>
                <wp:docPr id="1026" name="ODT_ATTR_LBL_SHAPE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765198" cy="219600"/>
                        </a:xfrm>
                        <a:prstGeom prst="rect"/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spacing w:lineRule="auto" w:line="240"/>
                              <w:jc w:val="left"/>
                              <w:contextualSpacing/>
                              <w:rPr/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L="0" distT="0" distB="0" distR="0">
                                  <wp:extent cx="316230" cy="179705"/>
                                  <wp:effectExtent l="0" t="0" r="0" b="0"/>
                                  <wp:docPr id="2049" name="LOGO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316230" cy="179705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HYPERLINK "https://www.onlinedoctranslator.com/en/?utm_source=onlinedoctranslator&amp;utm_medium=docx&amp;utm_campaign=attribution" \o "Doc Translator - www.onlinedoctranslator.com"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 w:val="18"/>
                                <w:szCs w:val="18"/>
                              </w:rPr>
                              <w:t xml:space="preserve">Translated from French to English - </w:t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 w:val="18"/>
                                <w:szCs w:val="18"/>
                                <w:u w:val="single"/>
                              </w:rPr>
                              <w:t>www.onlinedoctranslator.com</w:t>
                            </w:r>
                            <w:r>
                              <w:rPr/>
                              <w:fldChar w:fldCharType="end"/>
                            </w:r>
                          </w:p>
                        </w:txbxContent>
                      </wps:txbx>
                      <wps:bodyPr lIns="91440" rIns="91440" tIns="0" bIns="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color="#f2f2f2" stroked="f" style="position:absolute;margin-left:0.0pt;margin-top:0.0pt;width:611.43pt;height:17.29pt;z-index:2;mso-position-horizontal:left;mso-position-horizontal-relative:left-margin-area;mso-position-vertical-relative:page;mso-width-percent:1000;mso-height-percent:0;mso-width-relative:page;mso-height-relative:margin;mso-wrap-distance-left:0.0pt;mso-wrap-distance-right:0.0pt;visibility:visible;">
                <v:stroke on="f"/>
                <v:fill/>
                <v:textbox inset="7.2pt,0.0pt,7.2pt,0.0pt">
                  <w:txbxContent>
                    <w:p>
                      <w:pPr>
                        <w:pStyle w:val="style0"/>
                        <w:spacing w:lineRule="auto" w:line="240"/>
                        <w:jc w:val="left"/>
                        <w:contextualSpacing/>
                        <w:rPr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L="0" distT="0" distB="0" distR="0">
                            <wp:extent cx="316230" cy="179705"/>
                            <wp:effectExtent l="0" t="0" r="0" b="0"/>
                            <wp:docPr id="2049" name="LOGO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316230" cy="179705"/>
                                    </a:xfrm>
                                    <a:prstGeom prst="rect"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r>
                        <w:rPr/>
                        <w:fldChar w:fldCharType="begin"/>
                      </w:r>
                      <w:r>
                        <w:instrText xml:space="preserve"> HYPERLINK "https://www.onlinedoctranslator.com/en/?utm_source=onlinedoctranslator&amp;utm_medium=docx&amp;utm_campaign=attribution" \o "Doc Translator - www.onlinedoctranslator.com" </w:instrText>
                      </w:r>
                      <w:r>
                        <w:rPr/>
                        <w:fldChar w:fldCharType="separate"/>
                      </w:r>
                      <w:r>
                        <w:rPr>
                          <w:rFonts w:ascii="Roboto" w:hAnsi="Roboto"/>
                          <w:color w:val="0f2b46"/>
                          <w:sz w:val="18"/>
                          <w:szCs w:val="18"/>
                        </w:rPr>
                        <w:t xml:space="preserve">Translated from French to English - </w:t>
                      </w:r>
                      <w:r>
                        <w:rPr>
                          <w:rFonts w:ascii="Roboto" w:hAnsi="Roboto"/>
                          <w:color w:val="0f2b46"/>
                          <w:sz w:val="18"/>
                          <w:szCs w:val="18"/>
                          <w:u w:val="single"/>
                        </w:rPr>
                        <w:t>www.onlinedoctranslator.com</w:t>
                      </w:r>
                      <w:r>
                        <w:rPr/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4098"/>
        <w:jc w:val="center"/>
        <w:rPr>
          <w:sz w:val="28"/>
          <w:szCs w:val="28"/>
        </w:rPr>
      </w:pPr>
      <w:r>
        <w:rPr>
          <w:rStyle w:val="style4099"/>
          <w:rFonts w:cs="宋体"/>
          <w:color w:val="auto"/>
        </w:rPr>
        <w:t>SAME ESSOMBA TREASURE STONE</w:t>
      </w:r>
    </w:p>
    <w:p>
      <w:pPr>
        <w:pStyle w:val="style4100"/>
        <w:spacing w:before="60" w:after="60"/>
        <w:jc w:val="center"/>
        <w:rPr>
          <w:rFonts w:ascii="Myriad Pro" w:cs="Myriad Pro" w:hAnsi="Myriad Pro"/>
        </w:rPr>
      </w:pPr>
      <w:r>
        <w:rPr>
          <w:rFonts w:ascii="Myriad Pro" w:cs="Myriad Pro" w:hAnsi="Myriad Pro"/>
        </w:rPr>
        <w:t>1</w:t>
      </w:r>
      <w:r>
        <w:rPr>
          <w:rFonts w:cs="Myriad Pro" w:hAnsi="Myriad Pro"/>
          <w:lang w:val="en-US"/>
        </w:rPr>
        <w:t>56</w:t>
      </w:r>
      <w:r>
        <w:rPr>
          <w:rFonts w:ascii="Myriad Pro" w:cs="Myriad Pro" w:hAnsi="Myriad Pro"/>
        </w:rPr>
        <w:t>,</w:t>
      </w:r>
      <w:r>
        <w:rPr>
          <w:rFonts w:cs="Myriad Pro" w:hAnsi="Myriad Pro"/>
          <w:lang w:val="en-US"/>
        </w:rPr>
        <w:t>Plateau Boulevard</w:t>
      </w:r>
    </w:p>
    <w:p>
      <w:pPr>
        <w:pStyle w:val="style4098"/>
        <w:spacing w:before="60" w:after="60"/>
        <w:jc w:val="center"/>
        <w:rPr>
          <w:rFonts w:ascii="Myriad Pro" w:cs="Myriad Pro" w:hAnsi="Myriad Pro"/>
        </w:rPr>
      </w:pPr>
      <w:r>
        <w:rPr>
          <w:rFonts w:cs="Myriad Pro" w:hAnsi="Myriad Pro"/>
          <w:lang w:val="en-US"/>
        </w:rPr>
        <w:t>Gatineau</w:t>
      </w:r>
      <w:r>
        <w:rPr>
          <w:rFonts w:ascii="Myriad Pro" w:cs="Myriad Pro" w:hAnsi="Myriad Pro"/>
        </w:rPr>
        <w:t xml:space="preserve">(Quebec)  </w:t>
      </w:r>
      <w:r>
        <w:rPr>
          <w:rFonts w:cs="Myriad Pro" w:hAnsi="Myriad Pro"/>
          <w:lang w:val="en-US"/>
        </w:rPr>
        <w:t>J9A</w:t>
      </w:r>
      <w:r>
        <w:rPr>
          <w:rFonts w:ascii="Myriad Pro" w:cs="Myriad Pro" w:hAnsi="Myriad Pro"/>
        </w:rPr>
        <w:t xml:space="preserve"> </w:t>
      </w:r>
      <w:r>
        <w:rPr>
          <w:rFonts w:cs="Myriad Pro" w:hAnsi="Myriad Pro"/>
          <w:lang w:val="en-US"/>
        </w:rPr>
        <w:t>3G</w:t>
      </w:r>
      <w:r>
        <w:rPr>
          <w:rFonts w:ascii="Myriad Pro" w:cs="Myriad Pro" w:hAnsi="Myriad Pro"/>
        </w:rPr>
        <w:t>2</w:t>
      </w:r>
    </w:p>
    <w:p>
      <w:pPr>
        <w:pStyle w:val="style4100"/>
        <w:spacing w:before="60" w:after="60"/>
        <w:jc w:val="center"/>
        <w:rPr>
          <w:rFonts w:ascii="Myriad Pro" w:cs="Myriad Pro" w:hAnsi="Myriad Pro"/>
        </w:rPr>
      </w:pPr>
      <w:r>
        <w:rPr>
          <w:rFonts w:cs="Myriad Pro" w:hAnsi="Myriad Pro"/>
          <w:lang w:val="en-US"/>
        </w:rPr>
        <w:t>367</w:t>
      </w:r>
      <w:r>
        <w:rPr>
          <w:rFonts w:ascii="Myriad Pro" w:cs="Myriad Pro" w:hAnsi="Myriad Pro"/>
        </w:rPr>
        <w:t xml:space="preserve"> </w:t>
      </w:r>
      <w:r>
        <w:rPr>
          <w:rFonts w:cs="Myriad Pro" w:hAnsi="Myriad Pro"/>
          <w:lang w:val="en-US"/>
        </w:rPr>
        <w:t>383</w:t>
      </w:r>
      <w:r>
        <w:rPr>
          <w:rFonts w:ascii="Myriad Pro" w:cs="Myriad Pro" w:hAnsi="Myriad Pro"/>
        </w:rPr>
        <w:t>-</w:t>
      </w:r>
      <w:r>
        <w:rPr>
          <w:rFonts w:cs="Myriad Pro" w:hAnsi="Myriad Pro"/>
          <w:lang w:val="en-US"/>
        </w:rPr>
        <w:t>6639</w:t>
      </w:r>
    </w:p>
    <w:p>
      <w:pPr>
        <w:pStyle w:val="style0"/>
        <w:spacing w:before="60" w:after="60"/>
        <w:jc w:val="center"/>
        <w:rPr>
          <w:rFonts w:ascii="Myriad Pro" w:cs="Myriad Pro" w:hAnsi="Myriad Pro"/>
          <w:sz w:val="24"/>
          <w:szCs w:val="24"/>
        </w:rPr>
      </w:pPr>
      <w:r>
        <w:rPr>
          <w:rFonts w:ascii="Myriad Pro" w:cs="Myriad Pro" w:hAnsi="Myriad Pro"/>
          <w:sz w:val="24"/>
          <w:szCs w:val="24"/>
        </w:rPr>
        <w:t>E-mail :</w:t>
      </w:r>
      <w:r>
        <w:rPr/>
        <w:fldChar w:fldCharType="begin"/>
      </w:r>
      <w:r>
        <w:instrText xml:space="preserve"> HYPERLINK "mailto:sophie.lapointe@gmail.com" </w:instrText>
      </w:r>
      <w:r>
        <w:rPr/>
        <w:fldChar w:fldCharType="separate"/>
      </w:r>
      <w:r>
        <w:rPr>
          <w:rStyle w:val="style85"/>
          <w:rFonts w:ascii="Myriad Pro" w:cs="Myriad Pro" w:hAnsi="Myriad Pro"/>
          <w:sz w:val="24"/>
          <w:szCs w:val="24"/>
        </w:rPr>
        <w:t>s</w:t>
      </w:r>
      <w:r>
        <w:rPr>
          <w:rStyle w:val="style85"/>
          <w:rFonts w:cs="Myriad Pro" w:hAnsi="Myriad Pro"/>
          <w:sz w:val="24"/>
          <w:szCs w:val="24"/>
          <w:lang w:val="en-US"/>
        </w:rPr>
        <w:t>am</w:t>
      </w:r>
      <w:r>
        <w:rPr>
          <w:rStyle w:val="style85"/>
          <w:rFonts w:ascii="Myriad Pro" w:cs="Myriad Pro" w:hAnsi="Myriad Pro"/>
          <w:sz w:val="24"/>
          <w:szCs w:val="24"/>
        </w:rPr>
        <w:t>e</w:t>
      </w:r>
      <w:r>
        <w:rPr>
          <w:rStyle w:val="style85"/>
          <w:rFonts w:cs="Myriad Pro" w:hAnsi="Myriad Pro"/>
          <w:sz w:val="24"/>
          <w:szCs w:val="24"/>
          <w:lang w:val="en-US"/>
        </w:rPr>
        <w:t>pierre98</w:t>
      </w:r>
      <w:r>
        <w:rPr>
          <w:rStyle w:val="style85"/>
          <w:rFonts w:ascii="Myriad Pro" w:cs="Myriad Pro" w:hAnsi="Myriad Pro"/>
          <w:sz w:val="24"/>
          <w:szCs w:val="24"/>
        </w:rPr>
        <w:t>@gmail.com</w:t>
      </w:r>
      <w:r>
        <w:rPr/>
        <w:fldChar w:fldCharType="end"/>
      </w:r>
    </w:p>
    <w:p>
      <w:pPr>
        <w:pStyle w:val="style4097"/>
        <w:rPr>
          <w:rFonts w:ascii="Myriad Pro" w:hAnsi="Myriad Pro"/>
        </w:rPr>
      </w:pPr>
    </w:p>
    <w:p>
      <w:pPr>
        <w:pStyle w:val="style4101"/>
        <w:spacing w:lineRule="auto" w:line="240"/>
        <w:rPr>
          <w:rFonts w:ascii="Myriad Pro" w:cs="Myriad Pro" w:eastAsia="Meiryo" w:hAnsi="Myriad Pro"/>
        </w:rPr>
      </w:pPr>
      <w:r>
        <w:rPr>
          <w:rFonts w:eastAsia="Meiryo" w:hAnsi="Myriad Pro"/>
          <w:b/>
          <w:bCs/>
          <w:lang w:val="en-US"/>
        </w:rPr>
        <w:t>•</w:t>
      </w:r>
      <w:r>
        <w:rPr>
          <w:rFonts w:ascii="Myriad Pro" w:eastAsia="Meiryo" w:hAnsi="Myriad Pro"/>
          <w:b w:val="false"/>
          <w:bCs w:val="false"/>
        </w:rPr>
        <w:t>LANGUAGES :</w:t>
      </w:r>
      <w:r>
        <w:rPr>
          <w:rFonts w:ascii="Myriad Pro" w:cs="Myriad Pro" w:eastAsia="Meiryo" w:hAnsi="Myriad Pro"/>
        </w:rPr>
        <w:t>French, English and basic knowledge of Spanish</w:t>
      </w:r>
    </w:p>
    <w:p>
      <w:pPr>
        <w:pStyle w:val="style0"/>
        <w:spacing w:after="0"/>
        <w:rPr>
          <w:rFonts w:cs="Myriad Pro" w:eastAsia="Meiryo" w:hAnsi="Myriad Pro"/>
          <w:sz w:val="24"/>
          <w:szCs w:val="24"/>
          <w:lang w:val="en-US"/>
        </w:rPr>
      </w:pPr>
      <w:r>
        <w:rPr>
          <w:rFonts w:cs="Myriad Pro Light" w:eastAsia="Meiryo" w:hAnsi="Myriad Pro"/>
          <w:b/>
          <w:bCs/>
          <w:sz w:val="24"/>
          <w:szCs w:val="24"/>
          <w:lang w:val="en-US"/>
        </w:rPr>
        <w:t>•</w:t>
      </w:r>
      <w:r>
        <w:rPr>
          <w:rFonts w:ascii="Myriad Pro" w:cs="Myriad Pro Light" w:eastAsia="Meiryo" w:hAnsi="Myriad Pro"/>
          <w:b w:val="false"/>
          <w:bCs w:val="false"/>
          <w:sz w:val="24"/>
          <w:szCs w:val="24"/>
        </w:rPr>
        <w:t>Software:</w:t>
      </w:r>
      <w:r>
        <w:rPr>
          <w:rFonts w:ascii="Myriad Pro" w:cs="Myriad Pro" w:eastAsia="Meiryo" w:hAnsi="Myriad Pro"/>
          <w:sz w:val="24"/>
          <w:szCs w:val="24"/>
        </w:rPr>
        <w:t>Word, Access, Excel, PowerPoint,</w:t>
      </w:r>
      <w:r>
        <w:rPr>
          <w:rFonts w:cs="Myriad Pro" w:eastAsia="Meiryo" w:hAnsi="Myriad Pro"/>
          <w:sz w:val="24"/>
          <w:szCs w:val="24"/>
          <w:lang w:val="en-US"/>
        </w:rPr>
        <w:t>Solidwork, AutoCAD</w:t>
      </w:r>
    </w:p>
    <w:p>
      <w:pPr>
        <w:pStyle w:val="style0"/>
        <w:spacing w:after="0"/>
        <w:rPr>
          <w:rFonts w:cs="Myriad Pro" w:eastAsia="Meiryo" w:hAnsi="Myriad Pro"/>
          <w:color w:val="000000"/>
          <w:sz w:val="24"/>
          <w:szCs w:val="24"/>
          <w:lang w:val="en-US"/>
        </w:rPr>
      </w:pPr>
      <w:r>
        <w:rPr>
          <w:rFonts w:cs="Myriad Pro" w:eastAsia="Meiryo" w:hAnsi="Myriad Pro"/>
          <w:sz w:val="24"/>
          <w:szCs w:val="24"/>
          <w:lang w:val="en-US"/>
        </w:rPr>
        <w:t>• Customer service</w:t>
      </w:r>
    </w:p>
    <w:p>
      <w:pPr>
        <w:pStyle w:val="style0"/>
        <w:spacing w:after="0"/>
        <w:rPr>
          <w:rFonts w:ascii="Myriad Pro" w:cs="Myriad Pro" w:eastAsia="Meiryo" w:hAnsi="Myriad Pro"/>
          <w:sz w:val="24"/>
          <w:szCs w:val="24"/>
        </w:rPr>
      </w:pPr>
      <w:r>
        <w:rPr>
          <w:rFonts w:cs="Myriad Pro" w:eastAsia="Meiryo" w:hAnsi="Myriad Pro"/>
          <w:color w:val="000000"/>
          <w:sz w:val="24"/>
          <w:szCs w:val="24"/>
          <w:lang w:val="en-US"/>
        </w:rPr>
        <w:t>• Reading and interpretation</w:t>
      </w:r>
      <w:r>
        <w:rPr>
          <w:rFonts w:cs="Myriad Pro" w:eastAsia="Meiryo" w:hAnsi="Myriad Pro"/>
          <w:sz w:val="24"/>
          <w:szCs w:val="24"/>
          <w:lang w:val="en-US"/>
        </w:rPr>
        <w:t>presentation of plans and technical drawings</w:t>
      </w:r>
    </w:p>
    <w:p>
      <w:pPr>
        <w:pStyle w:val="style0"/>
        <w:spacing w:after="0"/>
        <w:rPr>
          <w:rFonts w:ascii="Myriad Pro" w:cs="Myriad Pro" w:eastAsia="Meiryo" w:hAnsi="Myriad Pro"/>
          <w:sz w:val="24"/>
          <w:szCs w:val="24"/>
        </w:rPr>
      </w:pPr>
      <w:r>
        <w:rPr>
          <w:rFonts w:cs="Myriad Pro" w:eastAsia="Meiryo" w:hAnsi="Myriad Pro"/>
          <w:sz w:val="24"/>
          <w:szCs w:val="24"/>
          <w:lang w:val="en-US"/>
        </w:rPr>
        <w:t>• Driving a sit-down, retractable and elevating forklift</w:t>
      </w:r>
    </w:p>
    <w:p>
      <w:pPr>
        <w:pStyle w:val="style0"/>
        <w:spacing w:after="0"/>
        <w:rPr>
          <w:rFonts w:ascii="Myriad Pro" w:cs="Myriad Pro" w:eastAsia="Meiryo" w:hAnsi="Myriad Pro"/>
          <w:sz w:val="24"/>
          <w:szCs w:val="24"/>
        </w:rPr>
      </w:pPr>
      <w:r>
        <w:rPr>
          <w:rFonts w:cs="Myriad Pro" w:eastAsia="Meiryo" w:hAnsi="Myriad Pro"/>
          <w:sz w:val="24"/>
          <w:szCs w:val="24"/>
          <w:lang w:val="en-US"/>
        </w:rPr>
        <w:t>• Welding and metal and mechanical assembly</w:t>
      </w:r>
    </w:p>
    <w:p>
      <w:pPr>
        <w:pStyle w:val="style0"/>
        <w:spacing w:after="0"/>
        <w:rPr>
          <w:rFonts w:ascii="Myriad Pro" w:cs="Myriad Pro" w:eastAsia="Meiryo" w:hAnsi="Myriad Pro"/>
          <w:sz w:val="24"/>
          <w:szCs w:val="24"/>
        </w:rPr>
      </w:pPr>
    </w:p>
    <w:p>
      <w:pPr>
        <w:pStyle w:val="style0"/>
        <w:spacing w:after="0" w:lineRule="auto" w:line="240"/>
        <w:rPr>
          <w:rFonts w:ascii="Myriad Pro" w:cs="Myriad Pro" w:eastAsia="Meiryo" w:hAnsi="Myriad Pro"/>
          <w:b/>
          <w:bCs/>
          <w:sz w:val="24"/>
          <w:szCs w:val="24"/>
        </w:rPr>
      </w:pPr>
      <w:r>
        <w:rPr>
          <w:rFonts w:ascii="Myriad Pro" w:cs="Myriad Pro" w:eastAsia="Meiryo" w:hAnsi="Myriad Pro"/>
          <w:b/>
          <w:bCs/>
          <w:sz w:val="24"/>
          <w:szCs w:val="24"/>
        </w:rPr>
        <w:t>WORK EXPERIENCES</w:t>
      </w:r>
    </w:p>
    <w:p>
      <w:pPr>
        <w:pStyle w:val="style0"/>
        <w:spacing w:after="0" w:lineRule="auto" w:line="240"/>
        <w:rPr>
          <w:rFonts w:ascii="Myriad Pro" w:cs="Myriad Pro" w:eastAsia="Meiryo" w:hAnsi="Myriad Pro"/>
          <w:bCs/>
          <w:sz w:val="24"/>
          <w:szCs w:val="24"/>
        </w:rPr>
      </w:pPr>
    </w:p>
    <w:p>
      <w:pPr>
        <w:pStyle w:val="style0"/>
        <w:tabs>
          <w:tab w:val="right" w:leader="none" w:pos="2694"/>
        </w:tabs>
        <w:spacing w:after="120"/>
        <w:ind w:right="-431"/>
        <w:rPr>
          <w:rFonts w:ascii="Myriad Pro" w:cs="Myriad Pro" w:eastAsia="Meiryo" w:hAnsi="Myriad Pro"/>
          <w:sz w:val="24"/>
          <w:szCs w:val="24"/>
        </w:rPr>
      </w:pPr>
      <w:r>
        <w:rPr>
          <w:rFonts w:cs="Myriad Pro" w:eastAsia="Meiryo" w:hAnsi="Myriad Pro"/>
          <w:sz w:val="24"/>
          <w:szCs w:val="24"/>
          <w:lang w:val="en-US"/>
        </w:rPr>
        <w:t>April 202</w:t>
      </w:r>
      <w:r>
        <w:rPr>
          <w:rFonts w:ascii="Myriad Pro" w:cs="Myriad Pro" w:eastAsia="Meiryo" w:hAnsi="Myriad Pro"/>
          <w:sz w:val="24"/>
          <w:szCs w:val="24"/>
        </w:rPr>
        <w:t>4-</w:t>
      </w:r>
      <w:bookmarkStart w:id="0" w:name="_GoBack"/>
      <w:bookmarkEnd w:id="0"/>
      <w:r>
        <w:rPr>
          <w:rFonts w:cs="Myriad Pro" w:eastAsia="Meiryo" w:hAnsi="Myriad Pro"/>
          <w:sz w:val="24"/>
          <w:szCs w:val="24"/>
          <w:lang w:val="en-US"/>
        </w:rPr>
        <w:t>Dec 2025</w:t>
      </w:r>
      <w:r>
        <w:rPr>
          <w:rFonts w:ascii="Myriad Pro" w:cs="Myriad Pro" w:eastAsia="Meiryo" w:hAnsi="Myriad Pro"/>
          <w:sz w:val="24"/>
          <w:szCs w:val="24"/>
        </w:rPr>
        <w:t xml:space="preserve"> </w:t>
      </w:r>
      <w:r>
        <w:rPr>
          <w:rFonts w:ascii="Myriad Pro" w:cs="Myriad Pro" w:eastAsia="Meiryo" w:hAnsi="Myriad Pro"/>
          <w:sz w:val="24"/>
          <w:szCs w:val="24"/>
        </w:rPr>
        <w:tab/>
      </w:r>
      <w:r>
        <w:rPr>
          <w:rFonts w:ascii="Myriad Pro" w:cs="Myriad Pro" w:eastAsia="Meiryo" w:hAnsi="Myriad Pro"/>
          <w:sz w:val="24"/>
          <w:szCs w:val="24"/>
        </w:rPr>
        <w:tab/>
      </w:r>
      <w:r>
        <w:rPr>
          <w:rFonts w:cs="Myriad Pro" w:eastAsia="Meiryo" w:hAnsi="Myriad Pro"/>
          <w:b/>
          <w:bCs/>
          <w:sz w:val="24"/>
          <w:szCs w:val="24"/>
          <w:lang w:val="en-US"/>
        </w:rPr>
        <w:t>Order taker</w:t>
      </w:r>
      <w:r>
        <w:rPr>
          <w:rFonts w:ascii="Myriad Pro" w:cs="Myriad Pro" w:eastAsia="Meiryo" w:hAnsi="Myriad Pro"/>
          <w:b/>
          <w:bCs/>
          <w:sz w:val="24"/>
          <w:szCs w:val="24"/>
        </w:rPr>
        <w:t xml:space="preserve"> </w:t>
      </w:r>
    </w:p>
    <w:p>
      <w:pPr>
        <w:pStyle w:val="style0"/>
        <w:tabs>
          <w:tab w:val="right" w:leader="none" w:pos="2552"/>
        </w:tabs>
        <w:spacing w:after="0" w:lineRule="auto" w:line="240"/>
        <w:ind w:right="-432"/>
        <w:rPr>
          <w:rFonts w:ascii="Myriad Pro" w:cs="Myriad Pro" w:eastAsia="Meiryo" w:hAnsi="Myriad Pro"/>
          <w:i/>
          <w:iCs/>
          <w:sz w:val="24"/>
          <w:szCs w:val="24"/>
        </w:rPr>
      </w:pPr>
      <w:r>
        <w:rPr>
          <w:rFonts w:ascii="Myriad Pro" w:cs="Myriad Pro" w:eastAsia="Meiryo" w:hAnsi="Myriad Pro"/>
          <w:sz w:val="24"/>
          <w:szCs w:val="24"/>
        </w:rPr>
        <w:tab/>
      </w:r>
      <w:r>
        <w:rPr>
          <w:rFonts w:cs="Myriad Pro" w:eastAsia="Meiryo" w:hAnsi="Myriad Pro"/>
          <w:i/>
          <w:iCs/>
          <w:sz w:val="24"/>
          <w:szCs w:val="24"/>
          <w:lang w:val="en-US"/>
        </w:rPr>
        <w:t>Home Depot Canada, Quebec City</w:t>
      </w:r>
      <w:r>
        <w:rPr>
          <w:rFonts w:ascii="Myriad Pro" w:cs="Myriad Pro" w:eastAsia="Meiryo" w:hAnsi="Myriad Pro"/>
          <w:i/>
          <w:iCs/>
          <w:sz w:val="24"/>
          <w:szCs w:val="24"/>
        </w:rPr>
        <w:t>(Quebec)</w:t>
      </w:r>
    </w:p>
    <w:p>
      <w:pPr>
        <w:pStyle w:val="style0"/>
        <w:tabs>
          <w:tab w:val="right" w:leader="none" w:pos="2835"/>
          <w:tab w:val="left" w:leader="none" w:pos="3119"/>
        </w:tabs>
        <w:spacing w:after="0" w:lineRule="auto" w:line="240"/>
        <w:ind w:right="-432"/>
        <w:rPr>
          <w:rFonts w:ascii="Myriad Pro" w:cs="Myriad Pro" w:eastAsia="Meiryo" w:hAnsi="Myriad Pro"/>
          <w:sz w:val="24"/>
          <w:szCs w:val="24"/>
        </w:rPr>
      </w:pPr>
      <w:r>
        <w:rPr>
          <w:rFonts w:ascii="Myriad Pro" w:cs="Myriad Pro" w:eastAsia="Meiryo" w:hAnsi="Myriad Pro"/>
          <w:sz w:val="24"/>
          <w:szCs w:val="24"/>
        </w:rPr>
        <w:t>•</w:t>
      </w:r>
      <w:r>
        <w:rPr>
          <w:rFonts w:ascii="Myriad Pro" w:cs="Myriad Pro" w:eastAsia="Meiryo" w:hAnsi="Myriad Pro"/>
          <w:sz w:val="24"/>
          <w:szCs w:val="24"/>
        </w:rPr>
        <w:tab/>
      </w:r>
      <w:r>
        <w:rPr>
          <w:rFonts w:ascii="Myriad Pro" w:cs="Myriad Pro" w:eastAsia="Meiryo" w:hAnsi="Myriad Pro"/>
          <w:sz w:val="24"/>
          <w:szCs w:val="24"/>
        </w:rPr>
        <w:t>Take</w:t>
      </w:r>
      <w:r>
        <w:rPr>
          <w:rFonts w:cs="Myriad Pro" w:eastAsia="Meiryo" w:hAnsi="Myriad Pro"/>
          <w:sz w:val="24"/>
          <w:szCs w:val="24"/>
          <w:lang w:val="en-US"/>
        </w:rPr>
        <w:t>knowledge of the products ordered, their quantity and the assembly order</w:t>
      </w:r>
      <w:r>
        <w:rPr>
          <w:rFonts w:ascii="Myriad Pro" w:cs="Myriad Pro" w:eastAsia="Meiryo" w:hAnsi="Myriad Pro"/>
          <w:sz w:val="24"/>
          <w:szCs w:val="24"/>
        </w:rPr>
        <w:t xml:space="preserve"> </w:t>
      </w:r>
      <w:r>
        <w:rPr>
          <w:rFonts w:cs="Myriad Pro" w:eastAsia="Meiryo" w:hAnsi="Myriad Pro"/>
          <w:sz w:val="24"/>
          <w:szCs w:val="24"/>
          <w:lang w:val="en-US"/>
        </w:rPr>
        <w:t xml:space="preserve"> </w:t>
      </w:r>
      <w:r>
        <w:rPr>
          <w:rFonts w:ascii="Myriad Pro" w:cs="Myriad Pro" w:eastAsia="Meiryo" w:hAnsi="Myriad Pro"/>
          <w:sz w:val="24"/>
          <w:szCs w:val="24"/>
        </w:rPr>
        <w:t xml:space="preserve"> </w:t>
      </w:r>
    </w:p>
    <w:p>
      <w:pPr>
        <w:pStyle w:val="style0"/>
        <w:numPr>
          <w:ilvl w:val="0"/>
          <w:numId w:val="0"/>
        </w:numPr>
        <w:tabs>
          <w:tab w:val="left" w:leader="none" w:pos="2552"/>
          <w:tab w:val="left" w:leader="none" w:pos="3119"/>
        </w:tabs>
        <w:spacing w:after="0" w:lineRule="auto" w:line="240"/>
        <w:ind w:right="-432"/>
        <w:contextualSpacing w:val="false"/>
        <w:rPr>
          <w:rFonts w:ascii="Myriad Pro" w:cs="Myriad Pro" w:eastAsia="Meiryo" w:hAnsi="Myriad Pro"/>
          <w:sz w:val="24"/>
          <w:szCs w:val="24"/>
        </w:rPr>
      </w:pPr>
      <w:r>
        <w:rPr>
          <w:rFonts w:cs="Myriad Pro" w:eastAsia="Meiryo" w:hAnsi="Myriad Pro"/>
          <w:sz w:val="24"/>
          <w:szCs w:val="24"/>
          <w:lang w:val="en-US"/>
        </w:rPr>
        <w:t>•Load or unload pallets using the retractable forklift in the warehouse</w:t>
      </w:r>
    </w:p>
    <w:p>
      <w:pPr>
        <w:pStyle w:val="style0"/>
        <w:numPr>
          <w:ilvl w:val="0"/>
          <w:numId w:val="0"/>
        </w:numPr>
        <w:tabs>
          <w:tab w:val="left" w:leader="none" w:pos="2552"/>
          <w:tab w:val="left" w:leader="none" w:pos="3119"/>
        </w:tabs>
        <w:spacing w:after="0" w:lineRule="auto" w:line="240"/>
        <w:ind w:right="-432"/>
        <w:contextualSpacing w:val="false"/>
        <w:rPr>
          <w:rFonts w:ascii="Myriad Pro" w:cs="Myriad Pro" w:eastAsia="Meiryo" w:hAnsi="Myriad Pro"/>
          <w:sz w:val="24"/>
          <w:szCs w:val="24"/>
        </w:rPr>
      </w:pPr>
      <w:r>
        <w:rPr>
          <w:rFonts w:cs="Myriad Pro" w:eastAsia="Meiryo" w:hAnsi="Myriad Pro"/>
          <w:sz w:val="24"/>
          <w:szCs w:val="24"/>
          <w:lang w:val="en-US"/>
        </w:rPr>
        <w:t>•Load and secure orders into delivery vehicles using the forklift</w:t>
      </w:r>
    </w:p>
    <w:p>
      <w:pPr>
        <w:pStyle w:val="style0"/>
        <w:numPr>
          <w:ilvl w:val="0"/>
          <w:numId w:val="0"/>
        </w:numPr>
        <w:tabs>
          <w:tab w:val="left" w:leader="none" w:pos="2552"/>
          <w:tab w:val="left" w:leader="none" w:pos="3119"/>
        </w:tabs>
        <w:spacing w:after="0" w:lineRule="auto" w:line="240"/>
        <w:ind w:right="-432"/>
        <w:contextualSpacing w:val="false"/>
        <w:rPr>
          <w:rFonts w:ascii="Myriad Pro" w:cs="Myriad Pro" w:eastAsia="Meiryo" w:hAnsi="Myriad Pro"/>
          <w:sz w:val="24"/>
          <w:szCs w:val="24"/>
        </w:rPr>
      </w:pPr>
      <w:r>
        <w:rPr>
          <w:rFonts w:cs="Myriad Pro" w:eastAsia="Meiryo" w:hAnsi="Myriad Pro"/>
          <w:sz w:val="24"/>
          <w:szCs w:val="24"/>
          <w:lang w:val="en-US"/>
        </w:rPr>
        <w:t>•Customer Service</w:t>
      </w:r>
    </w:p>
    <w:p>
      <w:pPr>
        <w:pStyle w:val="style0"/>
        <w:numPr>
          <w:ilvl w:val="0"/>
          <w:numId w:val="0"/>
        </w:numPr>
        <w:tabs>
          <w:tab w:val="right" w:leader="none" w:pos="2835"/>
          <w:tab w:val="left" w:leader="none" w:pos="3119"/>
        </w:tabs>
        <w:spacing w:after="0" w:lineRule="auto" w:line="240"/>
        <w:contextualSpacing w:val="false"/>
        <w:rPr>
          <w:rFonts w:ascii="Myriad Pro" w:cs="Myriad Pro" w:eastAsia="Meiryo" w:hAnsi="Myriad Pro"/>
          <w:sz w:val="24"/>
          <w:szCs w:val="24"/>
        </w:rPr>
      </w:pPr>
    </w:p>
    <w:p>
      <w:pPr>
        <w:pStyle w:val="style0"/>
        <w:tabs>
          <w:tab w:val="right" w:leader="none" w:pos="2835"/>
        </w:tabs>
        <w:spacing w:after="0" w:lineRule="auto" w:line="240"/>
        <w:rPr>
          <w:rFonts w:ascii="Myriad Pro" w:cs="Myriad Pro" w:eastAsia="Meiryo" w:hAnsi="Myriad Pro"/>
          <w:sz w:val="24"/>
          <w:szCs w:val="24"/>
        </w:rPr>
      </w:pPr>
    </w:p>
    <w:p>
      <w:pPr>
        <w:pStyle w:val="style0"/>
        <w:tabs>
          <w:tab w:val="right" w:leader="none" w:pos="2835"/>
        </w:tabs>
        <w:spacing w:after="120" w:lineRule="auto" w:line="240"/>
        <w:rPr>
          <w:rFonts w:ascii="Myriad Pro" w:cs="Myriad Pro" w:eastAsia="Meiryo" w:hAnsi="Myriad Pro"/>
          <w:b/>
          <w:sz w:val="24"/>
          <w:szCs w:val="24"/>
        </w:rPr>
      </w:pPr>
      <w:r>
        <w:rPr>
          <w:rFonts w:cs="Myriad Pro" w:eastAsia="Meiryo" w:hAnsi="Myriad Pro"/>
          <w:sz w:val="24"/>
          <w:szCs w:val="24"/>
          <w:lang w:val="en-US"/>
        </w:rPr>
        <w:t>Nov</w:t>
      </w:r>
      <w:r>
        <w:rPr>
          <w:rFonts w:ascii="Myriad Pro" w:cs="Myriad Pro" w:eastAsia="Meiryo" w:hAnsi="Myriad Pro"/>
          <w:sz w:val="24"/>
          <w:szCs w:val="24"/>
        </w:rPr>
        <w:t>20</w:t>
      </w:r>
      <w:r>
        <w:rPr>
          <w:rFonts w:cs="Myriad Pro" w:eastAsia="Meiryo" w:hAnsi="Myriad Pro"/>
          <w:sz w:val="24"/>
          <w:szCs w:val="24"/>
          <w:lang w:val="en-US"/>
        </w:rPr>
        <w:t>21</w:t>
      </w:r>
      <w:r>
        <w:rPr>
          <w:rFonts w:ascii="Myriad Pro" w:cs="Myriad Pro" w:eastAsia="Meiryo" w:hAnsi="Myriad Pro"/>
          <w:sz w:val="24"/>
          <w:szCs w:val="24"/>
        </w:rPr>
        <w:t xml:space="preserve"> </w:t>
      </w:r>
      <w:r>
        <w:rPr>
          <w:rFonts w:cs="Myriad Pro" w:eastAsia="Meiryo" w:hAnsi="Myriad Pro"/>
          <w:sz w:val="24"/>
          <w:szCs w:val="24"/>
          <w:lang w:val="en-US"/>
        </w:rPr>
        <w:t>- May 2022</w:t>
      </w:r>
      <w:r>
        <w:rPr>
          <w:rFonts w:ascii="Myriad Pro" w:cs="Myriad Pro" w:eastAsia="Meiryo" w:hAnsi="Myriad Pro"/>
          <w:sz w:val="24"/>
          <w:szCs w:val="24"/>
        </w:rPr>
        <w:t xml:space="preserve">           </w:t>
      </w:r>
      <w:r>
        <w:rPr>
          <w:rFonts w:cs="Myriad Pro" w:eastAsia="Meiryo" w:hAnsi="Myriad Pro"/>
          <w:b/>
          <w:sz w:val="24"/>
          <w:szCs w:val="24"/>
          <w:lang w:val="en-US"/>
        </w:rPr>
        <w:t>Welder</w:t>
      </w:r>
    </w:p>
    <w:p>
      <w:pPr>
        <w:pStyle w:val="style0"/>
        <w:tabs>
          <w:tab w:val="right" w:leader="none" w:pos="2835"/>
        </w:tabs>
        <w:spacing w:after="0" w:lineRule="auto" w:line="240"/>
        <w:rPr>
          <w:rFonts w:ascii="Myriad Pro" w:cs="Myriad Pro" w:eastAsia="Meiryo" w:hAnsi="Myriad Pro"/>
          <w:sz w:val="24"/>
          <w:szCs w:val="24"/>
        </w:rPr>
      </w:pPr>
      <w:r>
        <w:rPr>
          <w:rFonts w:cs="Myriad Pro" w:eastAsia="Meiryo" w:hAnsi="Myriad Pro"/>
          <w:i/>
          <w:iCs/>
          <w:sz w:val="24"/>
          <w:szCs w:val="24"/>
          <w:lang w:val="en-US"/>
        </w:rPr>
        <w:t>Technorium Cameroon Sarl</w:t>
      </w:r>
      <w:r>
        <w:rPr>
          <w:rFonts w:ascii="Myriad Pro" w:cs="Myriad Pro" w:eastAsia="Meiryo" w:hAnsi="Myriad Pro"/>
          <w:i/>
          <w:iCs/>
          <w:sz w:val="24"/>
          <w:szCs w:val="24"/>
        </w:rPr>
        <w:t>,</w:t>
      </w:r>
      <w:r>
        <w:rPr>
          <w:rFonts w:cs="Myriad Pro" w:eastAsia="Meiryo" w:hAnsi="Myriad Pro"/>
          <w:i/>
          <w:iCs/>
          <w:sz w:val="24"/>
          <w:szCs w:val="24"/>
          <w:lang w:val="en-US"/>
        </w:rPr>
        <w:t>Douala-Cameroon</w:t>
      </w:r>
      <w:r>
        <w:rPr>
          <w:rFonts w:cs="Myriad Pro" w:eastAsia="Meiryo" w:hAnsi="Myriad Pro"/>
          <w:sz w:val="24"/>
          <w:szCs w:val="24"/>
          <w:lang w:val="en-US"/>
        </w:rPr>
        <w:t xml:space="preserve"> </w:t>
      </w:r>
    </w:p>
    <w:p>
      <w:pPr>
        <w:pStyle w:val="style0"/>
        <w:numPr>
          <w:ilvl w:val="0"/>
          <w:numId w:val="0"/>
        </w:numPr>
        <w:tabs>
          <w:tab w:val="right" w:leader="none" w:pos="2835"/>
          <w:tab w:val="left" w:leader="none" w:pos="3119"/>
        </w:tabs>
        <w:spacing w:after="0" w:lineRule="auto" w:line="240"/>
        <w:contextualSpacing w:val="false"/>
        <w:rPr>
          <w:rFonts w:ascii="Myriad Pro" w:cs="Myriad Pro" w:eastAsia="Meiryo" w:hAnsi="Myriad Pro"/>
          <w:sz w:val="24"/>
          <w:szCs w:val="24"/>
        </w:rPr>
      </w:pPr>
      <w:r>
        <w:rPr>
          <w:rFonts w:cs="Myriad Pro" w:eastAsia="Meiryo" w:hAnsi="Myriad Pro"/>
          <w:sz w:val="24"/>
          <w:szCs w:val="24"/>
          <w:lang w:val="en-US"/>
        </w:rPr>
        <w:t>•Carry out cutting operations using guillotine shears, grinding wheel, blowtorch (OA)</w:t>
      </w:r>
    </w:p>
    <w:p>
      <w:pPr>
        <w:pStyle w:val="style0"/>
        <w:numPr>
          <w:ilvl w:val="0"/>
          <w:numId w:val="0"/>
        </w:numPr>
        <w:tabs>
          <w:tab w:val="right" w:leader="none" w:pos="2835"/>
          <w:tab w:val="left" w:leader="none" w:pos="3119"/>
        </w:tabs>
        <w:spacing w:after="0" w:lineRule="auto" w:line="240"/>
        <w:contextualSpacing w:val="false"/>
        <w:rPr>
          <w:rFonts w:ascii="Myriad Pro" w:cs="Myriad Pro" w:eastAsia="Meiryo" w:hAnsi="Myriad Pro"/>
          <w:sz w:val="24"/>
          <w:szCs w:val="24"/>
        </w:rPr>
      </w:pPr>
      <w:r>
        <w:rPr>
          <w:rFonts w:cs="Myriad Pro" w:eastAsia="Meiryo" w:hAnsi="Myriad Pro"/>
          <w:sz w:val="24"/>
          <w:szCs w:val="24"/>
          <w:lang w:val="en-US"/>
        </w:rPr>
        <w:t>•Use folding machines, bending machines, column or radial drills, and other machines for forming parts</w:t>
      </w:r>
    </w:p>
    <w:p>
      <w:pPr>
        <w:pStyle w:val="style0"/>
        <w:numPr>
          <w:ilvl w:val="0"/>
          <w:numId w:val="0"/>
        </w:numPr>
        <w:tabs>
          <w:tab w:val="right" w:leader="none" w:pos="2835"/>
          <w:tab w:val="left" w:leader="none" w:pos="3119"/>
        </w:tabs>
        <w:spacing w:after="0" w:lineRule="auto" w:line="240"/>
        <w:contextualSpacing w:val="false"/>
        <w:rPr>
          <w:rFonts w:ascii="Myriad Pro" w:cs="Myriad Pro" w:eastAsia="Meiryo" w:hAnsi="Myriad Pro"/>
          <w:sz w:val="24"/>
          <w:szCs w:val="24"/>
        </w:rPr>
      </w:pPr>
      <w:r>
        <w:rPr>
          <w:rFonts w:cs="Myriad Pro" w:eastAsia="Meiryo" w:hAnsi="Myriad Pro"/>
          <w:sz w:val="24"/>
          <w:szCs w:val="24"/>
          <w:lang w:val="en-US"/>
        </w:rPr>
        <w:t xml:space="preserve">•Determine the welding ability of materials  </w:t>
      </w:r>
    </w:p>
    <w:p>
      <w:pPr>
        <w:pStyle w:val="style0"/>
        <w:numPr>
          <w:ilvl w:val="0"/>
          <w:numId w:val="0"/>
        </w:numPr>
        <w:tabs>
          <w:tab w:val="right" w:leader="none" w:pos="2835"/>
          <w:tab w:val="left" w:leader="none" w:pos="3119"/>
        </w:tabs>
        <w:spacing w:after="0" w:lineRule="auto" w:line="240"/>
        <w:contextualSpacing w:val="false"/>
        <w:rPr>
          <w:rFonts w:cs="Myriad Pro" w:eastAsia="Meiryo" w:hAnsi="Myriad Pro"/>
          <w:sz w:val="24"/>
          <w:szCs w:val="24"/>
          <w:lang w:val="en-US"/>
        </w:rPr>
      </w:pPr>
      <w:r>
        <w:rPr>
          <w:rFonts w:cs="Myriad Pro" w:eastAsia="Meiryo" w:hAnsi="Myriad Pro"/>
          <w:sz w:val="24"/>
          <w:szCs w:val="24"/>
          <w:lang w:val="en-US"/>
        </w:rPr>
        <w:t>•Carry out welding operations using SMAW and TIG processes in accordance with technical drawings</w:t>
      </w:r>
    </w:p>
    <w:p>
      <w:pPr>
        <w:pStyle w:val="style0"/>
        <w:numPr>
          <w:ilvl w:val="0"/>
          <w:numId w:val="0"/>
        </w:numPr>
        <w:tabs>
          <w:tab w:val="right" w:leader="none" w:pos="2835"/>
          <w:tab w:val="left" w:leader="none" w:pos="3119"/>
        </w:tabs>
        <w:spacing w:after="0" w:lineRule="auto" w:line="240"/>
        <w:contextualSpacing w:val="false"/>
        <w:rPr>
          <w:rFonts w:cs="Myriad Pro" w:eastAsia="Meiryo" w:hAnsi="Myriad Pro"/>
          <w:sz w:val="24"/>
          <w:szCs w:val="24"/>
          <w:lang w:val="en-US"/>
        </w:rPr>
      </w:pPr>
      <w:r>
        <w:rPr>
          <w:rFonts w:cs="Myriad Pro" w:eastAsia="Meiryo" w:hAnsi="Myriad Pro"/>
          <w:sz w:val="24"/>
          <w:szCs w:val="24"/>
          <w:lang w:val="en-US"/>
        </w:rPr>
        <w:t>•Clean, polish or file the parts according to established standards and prepare them to receive a coat of paint or any surface treatment if necessary</w:t>
      </w:r>
    </w:p>
    <w:p>
      <w:pPr>
        <w:pStyle w:val="style179"/>
        <w:numPr>
          <w:ilvl w:val="0"/>
          <w:numId w:val="0"/>
        </w:numPr>
        <w:tabs>
          <w:tab w:val="right" w:leader="none" w:pos="2835"/>
          <w:tab w:val="left" w:leader="none" w:pos="3119"/>
        </w:tabs>
        <w:spacing w:after="0" w:lineRule="auto" w:line="240"/>
        <w:ind w:left="3119" w:firstLine="0"/>
        <w:contextualSpacing w:val="false"/>
        <w:rPr>
          <w:rFonts w:cs="Myriad Pro" w:eastAsia="Meiryo" w:hAnsi="Myriad Pro"/>
          <w:sz w:val="24"/>
          <w:szCs w:val="24"/>
          <w:lang w:val="en-US"/>
        </w:rPr>
      </w:pPr>
    </w:p>
    <w:p>
      <w:pPr>
        <w:pStyle w:val="style179"/>
        <w:numPr>
          <w:ilvl w:val="0"/>
          <w:numId w:val="0"/>
        </w:numPr>
        <w:tabs>
          <w:tab w:val="right" w:leader="none" w:pos="2835"/>
          <w:tab w:val="left" w:leader="none" w:pos="3119"/>
        </w:tabs>
        <w:spacing w:after="0" w:lineRule="auto" w:line="240"/>
        <w:ind w:left="3119" w:firstLine="0"/>
        <w:contextualSpacing w:val="false"/>
        <w:rPr>
          <w:rFonts w:cs="Myriad Pro" w:eastAsia="Meiryo" w:hAnsi="Myriad Pro"/>
          <w:sz w:val="24"/>
          <w:szCs w:val="24"/>
          <w:lang w:val="en-US"/>
        </w:rPr>
      </w:pPr>
    </w:p>
    <w:p>
      <w:pPr>
        <w:pStyle w:val="style0"/>
        <w:tabs>
          <w:tab w:val="right" w:leader="none" w:pos="2693"/>
          <w:tab w:val="left" w:leader="none" w:pos="2835"/>
        </w:tabs>
        <w:spacing w:after="120" w:lineRule="auto" w:line="240"/>
        <w:rPr>
          <w:rFonts w:cs="Myriad Pro" w:eastAsia="Meiryo" w:hAnsi="Myriad Pro"/>
          <w:sz w:val="24"/>
          <w:szCs w:val="24"/>
          <w:lang w:val="en-US"/>
        </w:rPr>
      </w:pPr>
      <w:r>
        <w:rPr>
          <w:rFonts w:cs="Myriad Pro" w:eastAsia="Meiryo" w:hAnsi="Myriad Pro"/>
          <w:sz w:val="24"/>
          <w:szCs w:val="24"/>
          <w:lang w:val="en-US"/>
        </w:rPr>
        <w:t xml:space="preserve">August 2019 - Sept 2021     </w:t>
      </w:r>
      <w:r>
        <w:rPr>
          <w:rFonts w:cs="Myriad Pro" w:eastAsia="Meiryo" w:hAnsi="Myriad Pro"/>
          <w:b/>
          <w:bCs/>
          <w:i w:val="false"/>
          <w:iCs w:val="false"/>
          <w:sz w:val="24"/>
          <w:szCs w:val="24"/>
          <w:lang w:val="en-US"/>
        </w:rPr>
        <w:t>Welder</w:t>
      </w:r>
    </w:p>
    <w:p>
      <w:pPr>
        <w:pStyle w:val="style0"/>
        <w:numPr>
          <w:ilvl w:val="0"/>
          <w:numId w:val="0"/>
        </w:numPr>
        <w:tabs>
          <w:tab w:val="right" w:leader="none" w:pos="2835"/>
          <w:tab w:val="left" w:leader="none" w:pos="3119"/>
        </w:tabs>
        <w:spacing w:after="0" w:lineRule="auto" w:line="240"/>
        <w:contextualSpacing w:val="false"/>
        <w:rPr>
          <w:rFonts w:cs="Myriad Pro" w:eastAsia="Meiryo" w:hAnsi="Myriad Pro"/>
          <w:sz w:val="24"/>
          <w:szCs w:val="24"/>
          <w:lang w:val="en-US"/>
        </w:rPr>
      </w:pPr>
      <w:r>
        <w:rPr>
          <w:rFonts w:cs="Myriad Pro" w:eastAsia="Meiryo" w:hAnsi="Myriad Pro"/>
          <w:sz w:val="24"/>
          <w:szCs w:val="24"/>
          <w:lang w:val="en-US"/>
        </w:rPr>
        <w:t xml:space="preserve">  GPI EMADAM BUILDING, Douala-Cameroon</w:t>
      </w:r>
    </w:p>
    <w:p>
      <w:pPr>
        <w:pStyle w:val="style0"/>
        <w:numPr>
          <w:ilvl w:val="0"/>
          <w:numId w:val="0"/>
        </w:numPr>
        <w:tabs>
          <w:tab w:val="left" w:leader="none" w:pos="3119"/>
        </w:tabs>
        <w:spacing w:after="0" w:lineRule="auto" w:line="240"/>
        <w:ind w:right="-1566"/>
        <w:rPr>
          <w:rFonts w:cs="Myriad Pro" w:eastAsia="Meiryo" w:hAnsi="Myriad Pro"/>
          <w:sz w:val="24"/>
          <w:szCs w:val="24"/>
          <w:lang w:val="en-US"/>
        </w:rPr>
      </w:pPr>
      <w:r>
        <w:rPr>
          <w:rFonts w:cs="Myriad Pro" w:eastAsia="Meiryo" w:hAnsi="Myriad Pro"/>
          <w:sz w:val="24"/>
          <w:szCs w:val="24"/>
          <w:lang w:val="en-US"/>
        </w:rPr>
        <w:t>•Read and interpret technical plans</w:t>
      </w:r>
    </w:p>
    <w:p>
      <w:pPr>
        <w:pStyle w:val="style0"/>
        <w:numPr>
          <w:ilvl w:val="0"/>
          <w:numId w:val="0"/>
        </w:numPr>
        <w:tabs>
          <w:tab w:val="left" w:leader="none" w:pos="3119"/>
        </w:tabs>
        <w:spacing w:after="0" w:lineRule="auto" w:line="240"/>
        <w:ind w:right="-1566"/>
        <w:rPr>
          <w:rFonts w:cs="Myriad Pro" w:eastAsia="Meiryo" w:hAnsi="Myriad Pro"/>
          <w:sz w:val="24"/>
          <w:szCs w:val="24"/>
          <w:lang w:val="en-US"/>
        </w:rPr>
      </w:pPr>
      <w:r>
        <w:rPr>
          <w:rFonts w:cs="Myriad Pro" w:eastAsia="Meiryo" w:hAnsi="Myriad Pro"/>
          <w:sz w:val="24"/>
          <w:szCs w:val="24"/>
          <w:lang w:val="en-US"/>
        </w:rPr>
        <w:t>•Examine welds and ensure they meet standards and specifications</w:t>
      </w:r>
    </w:p>
    <w:p>
      <w:pPr>
        <w:pStyle w:val="style0"/>
        <w:numPr>
          <w:ilvl w:val="0"/>
          <w:numId w:val="0"/>
        </w:numPr>
        <w:tabs>
          <w:tab w:val="left" w:leader="none" w:pos="3119"/>
        </w:tabs>
        <w:spacing w:after="0" w:lineRule="auto" w:line="240"/>
        <w:ind w:right="-1566"/>
        <w:rPr>
          <w:rFonts w:cs="Myriad Pro" w:eastAsia="Meiryo" w:hAnsi="Myriad Pro"/>
          <w:sz w:val="24"/>
          <w:szCs w:val="24"/>
          <w:lang w:val="en-US"/>
        </w:rPr>
      </w:pPr>
      <w:r>
        <w:rPr>
          <w:rFonts w:cs="Myriad Pro" w:eastAsia="Meiryo" w:hAnsi="Myriad Pro"/>
          <w:sz w:val="24"/>
          <w:szCs w:val="24"/>
          <w:lang w:val="en-US"/>
        </w:rPr>
        <w:t>•Operate presses, shears, and other metal forming machines and metal straightening and bending machines</w:t>
      </w:r>
    </w:p>
    <w:p>
      <w:pPr>
        <w:pStyle w:val="style0"/>
        <w:numPr>
          <w:ilvl w:val="0"/>
          <w:numId w:val="0"/>
        </w:numPr>
        <w:tabs>
          <w:tab w:val="left" w:leader="none" w:pos="3119"/>
        </w:tabs>
        <w:spacing w:after="0" w:lineRule="auto" w:line="240"/>
        <w:ind w:right="-1566"/>
        <w:rPr>
          <w:rFonts w:cs="Myriad Pro" w:eastAsia="Meiryo" w:hAnsi="Myriad Pro"/>
          <w:sz w:val="24"/>
          <w:szCs w:val="24"/>
          <w:lang w:val="en-US"/>
        </w:rPr>
      </w:pPr>
      <w:r>
        <w:rPr>
          <w:rFonts w:cs="Myriad Pro" w:eastAsia="Meiryo" w:hAnsi="Myriad Pro"/>
          <w:sz w:val="24"/>
          <w:szCs w:val="24"/>
          <w:lang w:val="en-US"/>
        </w:rPr>
        <w:t>•Shaping by forging, riveting, etc.</w:t>
      </w:r>
    </w:p>
    <w:p>
      <w:pPr>
        <w:pStyle w:val="style0"/>
        <w:numPr>
          <w:ilvl w:val="0"/>
          <w:numId w:val="0"/>
        </w:numPr>
        <w:tabs>
          <w:tab w:val="left" w:leader="none" w:pos="3119"/>
        </w:tabs>
        <w:spacing w:after="0" w:lineRule="auto" w:line="240"/>
        <w:ind w:right="-1566"/>
        <w:rPr>
          <w:rFonts w:cs="Myriad Pro" w:eastAsia="Meiryo" w:hAnsi="Myriad Pro"/>
          <w:sz w:val="24"/>
          <w:szCs w:val="24"/>
          <w:lang w:val="en-US"/>
        </w:rPr>
      </w:pPr>
      <w:r>
        <w:rPr>
          <w:rFonts w:cs="Myriad Pro" w:eastAsia="Meiryo" w:hAnsi="Myriad Pro"/>
          <w:sz w:val="24"/>
          <w:szCs w:val="24"/>
          <w:lang w:val="en-US"/>
        </w:rPr>
        <w:t>•Adjusting metal parts, straightening them with a blowtorch</w:t>
      </w:r>
    </w:p>
    <w:p>
      <w:pPr>
        <w:pStyle w:val="style0"/>
        <w:numPr>
          <w:ilvl w:val="0"/>
          <w:numId w:val="0"/>
        </w:numPr>
        <w:tabs>
          <w:tab w:val="left" w:leader="none" w:pos="3119"/>
        </w:tabs>
        <w:spacing w:after="0" w:lineRule="auto" w:line="240"/>
        <w:ind w:right="-1566"/>
        <w:rPr>
          <w:rFonts w:cs="Myriad Pro" w:eastAsia="Meiryo" w:hAnsi="Myriad Pro"/>
          <w:sz w:val="24"/>
          <w:szCs w:val="24"/>
          <w:lang w:val="en-US"/>
        </w:rPr>
      </w:pPr>
      <w:r>
        <w:rPr>
          <w:rFonts w:cs="Myriad Pro" w:eastAsia="Meiryo" w:hAnsi="Myriad Pro"/>
          <w:sz w:val="24"/>
          <w:szCs w:val="24"/>
          <w:lang w:val="en-US"/>
        </w:rPr>
        <w:t>•Use oxyarc cutting devices, AOC process</w:t>
      </w:r>
    </w:p>
    <w:p>
      <w:pPr>
        <w:pStyle w:val="style0"/>
        <w:numPr>
          <w:ilvl w:val="0"/>
          <w:numId w:val="0"/>
        </w:numPr>
        <w:tabs>
          <w:tab w:val="left" w:leader="none" w:pos="3119"/>
        </w:tabs>
        <w:spacing w:after="0" w:lineRule="auto" w:line="240"/>
        <w:ind w:right="-1566"/>
        <w:rPr>
          <w:rFonts w:cs="Myriad Pro" w:eastAsia="Meiryo" w:hAnsi="Myriad Pro"/>
          <w:sz w:val="24"/>
          <w:szCs w:val="24"/>
          <w:lang w:val="en-US"/>
        </w:rPr>
      </w:pPr>
      <w:r>
        <w:rPr>
          <w:rFonts w:cs="Myriad Pro" w:eastAsia="Meiryo" w:hAnsi="Myriad Pro"/>
          <w:sz w:val="24"/>
          <w:szCs w:val="24"/>
          <w:lang w:val="en-US"/>
        </w:rPr>
        <w:t>•Use lifting devices</w:t>
      </w:r>
    </w:p>
    <w:p>
      <w:pPr>
        <w:pStyle w:val="style0"/>
        <w:numPr>
          <w:ilvl w:val="0"/>
          <w:numId w:val="0"/>
        </w:numPr>
        <w:tabs>
          <w:tab w:val="left" w:leader="none" w:pos="3119"/>
        </w:tabs>
        <w:spacing w:after="0" w:lineRule="auto" w:line="240"/>
        <w:ind w:right="-1566"/>
        <w:rPr>
          <w:rFonts w:cs="Myriad Pro" w:eastAsia="Meiryo" w:hAnsi="Myriad Pro"/>
          <w:sz w:val="24"/>
          <w:szCs w:val="24"/>
          <w:lang w:val="en-US"/>
        </w:rPr>
      </w:pPr>
      <w:r>
        <w:rPr>
          <w:rFonts w:cs="Myriad Pro" w:eastAsia="Meiryo" w:hAnsi="Myriad Pro"/>
          <w:sz w:val="24"/>
          <w:szCs w:val="24"/>
          <w:lang w:val="en-US"/>
        </w:rPr>
        <w:t>•Use welding machines with adjustable controls to manufacture or repair metal parts</w:t>
      </w:r>
    </w:p>
    <w:p>
      <w:pPr>
        <w:pStyle w:val="style0"/>
        <w:numPr>
          <w:ilvl w:val="0"/>
          <w:numId w:val="0"/>
        </w:numPr>
        <w:tabs>
          <w:tab w:val="left" w:leader="none" w:pos="3119"/>
        </w:tabs>
        <w:spacing w:after="0" w:lineRule="auto" w:line="240"/>
        <w:ind w:right="-1566"/>
        <w:rPr>
          <w:rFonts w:ascii="Myriad Pro" w:cs="Myriad Pro" w:eastAsia="Meiryo" w:hAnsi="Myriad Pro"/>
          <w:b/>
          <w:smallCaps/>
          <w:sz w:val="24"/>
          <w:szCs w:val="24"/>
        </w:rPr>
      </w:pPr>
      <w:r>
        <w:rPr>
          <w:rFonts w:cs="Myriad Pro" w:eastAsia="Meiryo" w:hAnsi="Myriad Pro"/>
          <w:sz w:val="24"/>
          <w:szCs w:val="24"/>
          <w:lang w:val="en-US"/>
        </w:rPr>
        <w:t>•Participate in the maintenance and repair of welding machines</w:t>
      </w:r>
      <w:r>
        <w:rPr>
          <w:rFonts w:cs="Myriad Pro" w:eastAsia="Meiryo" w:hAnsi="Myriad Pro"/>
          <w:sz w:val="24"/>
          <w:szCs w:val="24"/>
          <w:lang w:val="en-US"/>
        </w:rPr>
        <w:cr/>
      </w:r>
      <w:r>
        <w:rPr>
          <w:rFonts w:cs="Myriad Pro" w:eastAsia="Meiryo" w:hAnsi="Myriad Pro"/>
          <w:sz w:val="24"/>
          <w:szCs w:val="24"/>
          <w:lang w:val="en-US"/>
        </w:rPr>
        <w:t xml:space="preserve"> </w:t>
      </w:r>
    </w:p>
    <w:p>
      <w:pPr>
        <w:pStyle w:val="style0"/>
        <w:tabs>
          <w:tab w:val="right" w:leader="none" w:pos="2694"/>
        </w:tabs>
        <w:spacing w:after="120"/>
        <w:rPr>
          <w:rFonts w:ascii="Myriad Pro" w:cs="Myriad Pro" w:eastAsia="Meiryo" w:hAnsi="Myriad Pro"/>
          <w:sz w:val="24"/>
          <w:szCs w:val="24"/>
        </w:rPr>
      </w:pPr>
      <w:r>
        <w:rPr>
          <w:rFonts w:cs="Myriad Pro" w:eastAsia="Meiryo" w:hAnsi="Myriad Pro"/>
          <w:sz w:val="24"/>
          <w:szCs w:val="24"/>
          <w:lang w:val="en-US"/>
        </w:rPr>
        <w:t>June 2017 - May</w:t>
      </w:r>
      <w:r>
        <w:rPr>
          <w:rFonts w:ascii="Myriad Pro" w:cs="Myriad Pro" w:eastAsia="Meiryo" w:hAnsi="Myriad Pro"/>
          <w:sz w:val="24"/>
          <w:szCs w:val="24"/>
        </w:rPr>
        <w:t>201</w:t>
      </w:r>
      <w:r>
        <w:rPr>
          <w:rFonts w:cs="Myriad Pro" w:eastAsia="Meiryo" w:hAnsi="Myriad Pro"/>
          <w:sz w:val="24"/>
          <w:szCs w:val="24"/>
          <w:lang w:val="en-US"/>
        </w:rPr>
        <w:t>9</w:t>
      </w:r>
      <w:r>
        <w:rPr>
          <w:rFonts w:ascii="Myriad Pro" w:cs="Myriad Pro" w:eastAsia="Meiryo" w:hAnsi="Myriad Pro"/>
          <w:sz w:val="24"/>
          <w:szCs w:val="24"/>
        </w:rPr>
        <w:t xml:space="preserve"> </w:t>
      </w:r>
      <w:r>
        <w:rPr>
          <w:rFonts w:ascii="Myriad Pro" w:cs="Myriad Pro" w:eastAsia="Meiryo" w:hAnsi="Myriad Pro"/>
          <w:sz w:val="24"/>
          <w:szCs w:val="24"/>
        </w:rPr>
        <w:tab/>
      </w:r>
      <w:r>
        <w:rPr>
          <w:rFonts w:ascii="Myriad Pro" w:cs="Myriad Pro" w:eastAsia="Meiryo" w:hAnsi="Myriad Pro"/>
          <w:sz w:val="24"/>
          <w:szCs w:val="24"/>
        </w:rPr>
        <w:tab/>
      </w:r>
      <w:r>
        <w:rPr>
          <w:rFonts w:cs="Myriad Pro" w:eastAsia="Meiryo" w:hAnsi="Myriad Pro"/>
          <w:b/>
          <w:bCs/>
          <w:sz w:val="24"/>
          <w:szCs w:val="24"/>
          <w:lang w:val="en-US"/>
        </w:rPr>
        <w:t xml:space="preserve"> Construction worker </w:t>
      </w:r>
    </w:p>
    <w:p>
      <w:pPr>
        <w:pStyle w:val="style0"/>
        <w:tabs>
          <w:tab w:val="right" w:leader="none" w:pos="2552"/>
        </w:tabs>
        <w:spacing w:after="0" w:lineRule="auto" w:line="240"/>
        <w:rPr>
          <w:rFonts w:ascii="Myriad Pro" w:cs="Myriad Pro" w:eastAsia="Meiryo" w:hAnsi="Myriad Pro"/>
          <w:sz w:val="24"/>
          <w:szCs w:val="24"/>
        </w:rPr>
      </w:pPr>
      <w:r>
        <w:rPr>
          <w:rFonts w:ascii="Myriad Pro" w:cs="Myriad Pro" w:eastAsia="Meiryo" w:hAnsi="Myriad Pro"/>
          <w:sz w:val="24"/>
          <w:szCs w:val="24"/>
        </w:rPr>
        <w:tab/>
      </w:r>
      <w:r>
        <w:rPr>
          <w:rFonts w:ascii="Myriad Pro" w:cs="Myriad Pro" w:eastAsia="Meiryo" w:hAnsi="Myriad Pro"/>
          <w:sz w:val="24"/>
          <w:szCs w:val="24"/>
        </w:rPr>
        <w:t>G</w:t>
      </w:r>
      <w:r>
        <w:rPr>
          <w:rFonts w:cs="Myriad Pro" w:eastAsia="Meiryo" w:hAnsi="Myriad Pro"/>
          <w:sz w:val="24"/>
          <w:szCs w:val="24"/>
          <w:lang w:val="en-US"/>
        </w:rPr>
        <w:t>PI EMADAM BUILDING</w:t>
      </w:r>
      <w:r>
        <w:rPr>
          <w:rFonts w:ascii="Myriad Pro" w:cs="Myriad Pro" w:eastAsia="Meiryo" w:hAnsi="Myriad Pro"/>
          <w:sz w:val="24"/>
          <w:szCs w:val="24"/>
        </w:rPr>
        <w:t>,</w:t>
      </w:r>
      <w:r>
        <w:rPr>
          <w:rFonts w:cs="Myriad Pro" w:eastAsia="Meiryo" w:hAnsi="Myriad Pro"/>
          <w:sz w:val="24"/>
          <w:szCs w:val="24"/>
          <w:lang w:val="en-US"/>
        </w:rPr>
        <w:t>Douala-Cameroon</w:t>
      </w:r>
    </w:p>
    <w:p>
      <w:pPr>
        <w:pStyle w:val="style0"/>
        <w:numPr>
          <w:ilvl w:val="0"/>
          <w:numId w:val="0"/>
        </w:numPr>
        <w:tabs>
          <w:tab w:val="left" w:leader="none" w:pos="3119"/>
        </w:tabs>
        <w:spacing w:after="0" w:lineRule="auto" w:line="240"/>
        <w:ind w:right="-1566"/>
        <w:rPr>
          <w:rFonts w:ascii="Myriad Pro" w:cs="Myriad Pro" w:eastAsia="Meiryo" w:hAnsi="Myriad Pro"/>
          <w:sz w:val="24"/>
          <w:szCs w:val="24"/>
        </w:rPr>
      </w:pPr>
      <w:r>
        <w:rPr>
          <w:rFonts w:cs="Myriad Pro" w:eastAsia="Meiryo" w:hAnsi="Myriad Pro"/>
          <w:sz w:val="24"/>
          <w:szCs w:val="24"/>
          <w:lang w:val="en-US"/>
        </w:rPr>
        <w:t>•Load and unload construction materials and place them in work areas.</w:t>
      </w:r>
    </w:p>
    <w:p>
      <w:pPr>
        <w:pStyle w:val="style0"/>
        <w:numPr>
          <w:ilvl w:val="0"/>
          <w:numId w:val="0"/>
        </w:numPr>
        <w:tabs>
          <w:tab w:val="left" w:leader="none" w:pos="3119"/>
        </w:tabs>
        <w:spacing w:after="0" w:lineRule="auto" w:line="240"/>
        <w:ind w:right="-1566"/>
        <w:contextualSpacing w:val="false"/>
        <w:rPr>
          <w:rFonts w:ascii="Myriad Pro" w:cs="Myriad Pro" w:eastAsia="Meiryo" w:hAnsi="Myriad Pro"/>
          <w:sz w:val="24"/>
          <w:szCs w:val="24"/>
        </w:rPr>
      </w:pPr>
      <w:r>
        <w:rPr>
          <w:rFonts w:cs="Myriad Pro" w:eastAsia="Meiryo" w:hAnsi="Myriad Pro"/>
          <w:sz w:val="24"/>
          <w:szCs w:val="24"/>
          <w:lang w:val="en-US"/>
        </w:rPr>
        <w:t>•Assist qualified personnel in carrying out their work.</w:t>
      </w:r>
    </w:p>
    <w:p>
      <w:pPr>
        <w:pStyle w:val="style0"/>
        <w:numPr>
          <w:ilvl w:val="0"/>
          <w:numId w:val="0"/>
        </w:numPr>
        <w:tabs>
          <w:tab w:val="left" w:leader="none" w:pos="3119"/>
        </w:tabs>
        <w:spacing w:after="0" w:lineRule="auto" w:line="240"/>
        <w:ind w:right="-1566"/>
        <w:contextualSpacing w:val="false"/>
        <w:rPr>
          <w:rFonts w:ascii="Myriad Pro" w:cs="Myriad Pro" w:eastAsia="Meiryo" w:hAnsi="Myriad Pro"/>
          <w:sz w:val="24"/>
          <w:szCs w:val="24"/>
        </w:rPr>
      </w:pPr>
      <w:r>
        <w:rPr>
          <w:rFonts w:cs="Myriad Pro" w:eastAsia="Meiryo" w:hAnsi="Myriad Pro"/>
          <w:sz w:val="24"/>
          <w:szCs w:val="24"/>
          <w:lang w:val="en-US"/>
        </w:rPr>
        <w:t>•Help demolish buildings and sort, clean and stack salvaged materials.</w:t>
      </w:r>
    </w:p>
    <w:p>
      <w:pPr>
        <w:pStyle w:val="style0"/>
        <w:numPr>
          <w:ilvl w:val="0"/>
          <w:numId w:val="0"/>
        </w:numPr>
        <w:tabs>
          <w:tab w:val="left" w:leader="none" w:pos="3119"/>
        </w:tabs>
        <w:spacing w:after="0" w:lineRule="auto" w:line="240"/>
        <w:ind w:right="-1566"/>
        <w:contextualSpacing w:val="false"/>
        <w:rPr>
          <w:rFonts w:ascii="Myriad Pro" w:cs="Myriad Pro" w:eastAsia="Meiryo" w:hAnsi="Myriad Pro"/>
          <w:sz w:val="24"/>
          <w:szCs w:val="24"/>
        </w:rPr>
      </w:pPr>
      <w:r>
        <w:rPr>
          <w:rFonts w:cs="Myriad Pro" w:eastAsia="Meiryo" w:hAnsi="Myriad Pro"/>
          <w:sz w:val="24"/>
          <w:szCs w:val="24"/>
          <w:lang w:val="en-US"/>
        </w:rPr>
        <w:t>•Assemble and disassemble various structures on construction sites (concrete formwork, scaffolding, walkways, etc.).</w:t>
      </w:r>
    </w:p>
    <w:p>
      <w:pPr>
        <w:pStyle w:val="style0"/>
        <w:numPr>
          <w:ilvl w:val="0"/>
          <w:numId w:val="0"/>
        </w:numPr>
        <w:tabs>
          <w:tab w:val="left" w:leader="none" w:pos="3119"/>
        </w:tabs>
        <w:spacing w:after="0" w:lineRule="auto" w:line="240"/>
        <w:ind w:right="-1566"/>
        <w:contextualSpacing w:val="false"/>
        <w:rPr>
          <w:rFonts w:ascii="Myriad Pro" w:cs="Myriad Pro" w:eastAsia="Meiryo" w:hAnsi="Myriad Pro"/>
          <w:sz w:val="24"/>
          <w:szCs w:val="24"/>
        </w:rPr>
      </w:pPr>
      <w:r>
        <w:rPr>
          <w:rFonts w:cs="Myriad Pro" w:eastAsia="Meiryo" w:hAnsi="Myriad Pro"/>
          <w:sz w:val="24"/>
          <w:szCs w:val="24"/>
          <w:lang w:val="en-US"/>
        </w:rPr>
        <w:t>•Mix, pour and spread materials (concrete, asphalt, etc.).</w:t>
      </w:r>
    </w:p>
    <w:p>
      <w:pPr>
        <w:pStyle w:val="style0"/>
        <w:numPr>
          <w:ilvl w:val="0"/>
          <w:numId w:val="0"/>
        </w:numPr>
        <w:tabs>
          <w:tab w:val="left" w:leader="none" w:pos="3119"/>
        </w:tabs>
        <w:spacing w:after="0" w:lineRule="auto" w:line="240"/>
        <w:ind w:right="-1566"/>
        <w:contextualSpacing w:val="false"/>
        <w:rPr>
          <w:rFonts w:ascii="Myriad Pro" w:cs="Myriad Pro" w:eastAsia="Meiryo" w:hAnsi="Myriad Pro"/>
          <w:sz w:val="24"/>
          <w:szCs w:val="24"/>
        </w:rPr>
      </w:pPr>
      <w:r>
        <w:rPr>
          <w:rFonts w:cs="Myriad Pro" w:eastAsia="Meiryo" w:hAnsi="Myriad Pro"/>
          <w:sz w:val="24"/>
          <w:szCs w:val="24"/>
          <w:lang w:val="en-US"/>
        </w:rPr>
        <w:t>•Operate equipment (hammers, vibrators, pneumatic rammers, etc.) as directed</w:t>
      </w:r>
    </w:p>
    <w:p>
      <w:pPr>
        <w:pStyle w:val="style0"/>
        <w:tabs>
          <w:tab w:val="left" w:leader="none" w:pos="2552"/>
          <w:tab w:val="left" w:leader="none" w:pos="3119"/>
        </w:tabs>
        <w:spacing w:after="0" w:lineRule="auto" w:line="240"/>
        <w:ind w:hanging="360"/>
        <w:rPr>
          <w:rFonts w:ascii="Myriad Pro" w:cs="Myriad Pro" w:eastAsia="Meiryo" w:hAnsi="Myriad Pro"/>
          <w:sz w:val="24"/>
          <w:szCs w:val="24"/>
        </w:rPr>
      </w:pPr>
    </w:p>
    <w:p>
      <w:pPr>
        <w:pStyle w:val="style0"/>
        <w:tabs>
          <w:tab w:val="right" w:leader="none" w:pos="2693"/>
        </w:tabs>
        <w:spacing w:after="0" w:lineRule="auto" w:line="240"/>
        <w:rPr>
          <w:rFonts w:ascii="Myriad Pro" w:cs="Myriad Pro" w:eastAsia="Meiryo" w:hAnsi="Myriad Pro"/>
          <w:b/>
          <w:smallCaps/>
          <w:sz w:val="24"/>
          <w:szCs w:val="24"/>
        </w:rPr>
      </w:pPr>
      <w:r>
        <w:rPr>
          <w:rFonts w:ascii="Myriad Pro" w:cs="Myriad Pro" w:eastAsia="Meiryo" w:hAnsi="Myriad Pro"/>
          <w:b/>
          <w:smallCaps/>
          <w:sz w:val="24"/>
          <w:szCs w:val="24"/>
        </w:rPr>
        <w:t>Training</w:t>
      </w:r>
    </w:p>
    <w:p>
      <w:pPr>
        <w:pStyle w:val="style0"/>
        <w:tabs>
          <w:tab w:val="right" w:leader="none" w:pos="2693"/>
        </w:tabs>
        <w:spacing w:after="0" w:lineRule="auto" w:line="240"/>
        <w:rPr>
          <w:rFonts w:ascii="Myriad Pro" w:cs="Myriad Pro" w:eastAsia="Meiryo" w:hAnsi="Myriad Pro"/>
          <w:b/>
          <w:smallCaps/>
          <w:sz w:val="24"/>
          <w:szCs w:val="24"/>
        </w:rPr>
      </w:pPr>
    </w:p>
    <w:p>
      <w:pPr>
        <w:pStyle w:val="style0"/>
        <w:tabs>
          <w:tab w:val="right" w:leader="none" w:pos="2693"/>
        </w:tabs>
        <w:spacing w:after="0" w:lineRule="auto" w:line="240"/>
        <w:rPr>
          <w:rFonts w:ascii="Myriad Pro" w:cs="Myriad Pro" w:eastAsia="Meiryo" w:hAnsi="Myriad Pro"/>
          <w:b/>
          <w:smallCaps/>
          <w:sz w:val="24"/>
          <w:szCs w:val="24"/>
        </w:rPr>
      </w:pPr>
    </w:p>
    <w:p>
      <w:pPr>
        <w:pStyle w:val="style0"/>
        <w:spacing w:after="0" w:lineRule="auto" w:line="240"/>
        <w:ind w:right="-1708"/>
        <w:rPr>
          <w:rFonts w:cs="Myriad Pro" w:eastAsia="Meiryo" w:hAnsi="Myriad Pro"/>
          <w:b/>
          <w:sz w:val="24"/>
          <w:szCs w:val="24"/>
          <w:lang w:val="en-US"/>
        </w:rPr>
      </w:pPr>
      <w:r>
        <w:rPr>
          <w:rFonts w:ascii="Calibri" w:cs="Myriad Pro" w:eastAsia="Meiryo" w:hAnsi="Myriad Pro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2021-2022</w:t>
      </w:r>
      <w:r>
        <w:rPr>
          <w:rFonts w:ascii="Calibri" w:cs="Myriad Pro" w:eastAsia="Meiryo" w:hAnsi="Myriad Pro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ab/>
      </w:r>
      <w:r>
        <w:rPr>
          <w:rFonts w:ascii="Calibri" w:cs="Myriad Pro" w:eastAsia="Meiryo" w:hAnsi="Myriad Pro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ab/>
      </w:r>
      <w:r>
        <w:rPr>
          <w:rFonts w:ascii="Calibri" w:cs="Myriad Pro" w:eastAsia="Meiryo" w:hAnsi="Myriad Pro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ab/>
      </w:r>
      <w:r>
        <w:rPr>
          <w:rFonts w:cs="Myriad Pro" w:eastAsia="Meiryo" w:hAnsi="Myriad Pro"/>
          <w:b/>
          <w:sz w:val="24"/>
          <w:szCs w:val="24"/>
          <w:lang w:val="en-US"/>
        </w:rPr>
        <w:t xml:space="preserve">Professional qualification diploma (DEP equivalence)                                                                                                                 </w:t>
      </w:r>
    </w:p>
    <w:p>
      <w:pPr>
        <w:pStyle w:val="style0"/>
        <w:spacing w:after="0" w:lineRule="auto" w:line="240"/>
        <w:ind w:right="-1708"/>
        <w:rPr>
          <w:rFonts w:cs="Myriad Pro" w:eastAsia="Meiryo" w:hAnsi="Myriad Pro"/>
          <w:b/>
          <w:sz w:val="24"/>
          <w:szCs w:val="24"/>
          <w:lang w:val="en-US"/>
        </w:rPr>
      </w:pPr>
      <w:r>
        <w:rPr>
          <w:rFonts w:cs="Myriad Pro" w:eastAsia="Meiryo" w:hAnsi="Myriad Pro"/>
          <w:b/>
          <w:sz w:val="24"/>
          <w:szCs w:val="24"/>
          <w:lang w:val="en-US"/>
        </w:rPr>
        <w:tab/>
      </w:r>
      <w:r>
        <w:rPr>
          <w:rFonts w:cs="Myriad Pro" w:eastAsia="Meiryo" w:hAnsi="Myriad Pro"/>
          <w:b/>
          <w:sz w:val="24"/>
          <w:szCs w:val="24"/>
          <w:lang w:val="en-US"/>
        </w:rPr>
        <w:tab/>
      </w:r>
      <w:r>
        <w:rPr>
          <w:rFonts w:cs="Myriad Pro" w:eastAsia="Meiryo" w:hAnsi="Myriad Pro"/>
          <w:b/>
          <w:sz w:val="24"/>
          <w:szCs w:val="24"/>
          <w:lang w:val="en-US"/>
        </w:rPr>
        <w:tab/>
      </w:r>
      <w:r>
        <w:rPr>
          <w:rFonts w:cs="Myriad Pro" w:eastAsia="Meiryo" w:hAnsi="Myriad Pro"/>
          <w:b/>
          <w:sz w:val="24"/>
          <w:szCs w:val="24"/>
          <w:lang w:val="en-US"/>
        </w:rPr>
        <w:tab/>
      </w:r>
      <w:r>
        <w:rPr>
          <w:rFonts w:cs="Myriad Pro" w:eastAsia="Meiryo" w:hAnsi="Myriad Pro"/>
          <w:b/>
          <w:sz w:val="24"/>
          <w:szCs w:val="24"/>
          <w:lang w:val="en-US"/>
        </w:rPr>
        <w:t>in Electromechanics</w:t>
      </w:r>
    </w:p>
    <w:p>
      <w:pPr>
        <w:pStyle w:val="style0"/>
        <w:spacing w:lineRule="auto" w:line="240"/>
        <w:ind w:right="-1708"/>
        <w:jc w:val="left"/>
        <w:rPr>
          <w:rFonts w:ascii="Calibri" w:cs="Myriad Pro" w:eastAsia="Meiryo" w:hAnsi="Myriad Pro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Myriad Pro" w:eastAsia="Meiryo" w:hAnsi="Myriad Pro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ab/>
      </w:r>
      <w:r>
        <w:rPr>
          <w:rFonts w:ascii="Calibri" w:cs="Myriad Pro" w:eastAsia="Meiryo" w:hAnsi="Myriad Pro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ab/>
      </w:r>
      <w:r>
        <w:rPr>
          <w:rFonts w:ascii="Calibri" w:cs="Myriad Pro" w:eastAsia="Meiryo" w:hAnsi="Myriad Pro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ab/>
      </w:r>
      <w:r>
        <w:rPr>
          <w:rFonts w:ascii="Calibri" w:cs="Myriad Pro" w:eastAsia="Meiryo" w:hAnsi="Myriad Pro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ab/>
      </w:r>
      <w:r>
        <w:rPr>
          <w:rFonts w:ascii="Calibri" w:cs="Myriad Pro" w:eastAsia="Meiryo" w:hAnsi="Myriad Pro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CESROFOP, Douala (Cameroon)</w:t>
      </w:r>
    </w:p>
    <w:p>
      <w:pPr>
        <w:pStyle w:val="style0"/>
        <w:spacing w:lineRule="auto" w:line="240"/>
        <w:ind w:right="-1708"/>
        <w:jc w:val="left"/>
        <w:rPr>
          <w:rFonts w:ascii="Calibri" w:cs="Myriad Pro" w:eastAsia="Meiryo" w:hAnsi="Myriad Pro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spacing w:after="0" w:lineRule="auto" w:line="240"/>
        <w:ind w:right="-1708"/>
        <w:rPr>
          <w:rFonts w:cs="Myriad Pro" w:eastAsia="Meiryo" w:hAnsi="Myriad Pro"/>
          <w:b/>
          <w:sz w:val="24"/>
          <w:szCs w:val="24"/>
          <w:lang w:val="en-US"/>
        </w:rPr>
      </w:pPr>
      <w:r>
        <w:rPr>
          <w:rFonts w:ascii="Calibri" w:cs="Myriad Pro" w:eastAsia="Meiryo" w:hAnsi="Myriad Pro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2019</w:t>
      </w:r>
      <w:r>
        <w:rPr>
          <w:rFonts w:ascii="Myriad Pro" w:cs="Myriad Pro" w:eastAsia="Meiryo" w:hAnsi="Myriad Pro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fr-CA" w:eastAsia="en-US"/>
        </w:rPr>
        <w:t>-</w:t>
      </w:r>
      <w:r>
        <w:rPr>
          <w:rFonts w:ascii="Calibri" w:cs="Myriad Pro" w:eastAsia="Meiryo" w:hAnsi="Myriad Pro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2021</w:t>
      </w:r>
      <w:r>
        <w:tab/>
      </w:r>
      <w:r>
        <w:tab/>
      </w:r>
      <w:r>
        <w:tab/>
      </w:r>
      <w:r>
        <w:rPr>
          <w:rFonts w:cs="Myriad Pro" w:eastAsia="Meiryo" w:hAnsi="Myriad Pro" w:hint="default"/>
          <w:b/>
          <w:sz w:val="24"/>
          <w:szCs w:val="24"/>
          <w:lang w:val="en-US"/>
        </w:rPr>
        <w:t>Higher Technician's Certificate (technical DEC equivalence)</w:t>
      </w:r>
    </w:p>
    <w:p>
      <w:pPr>
        <w:pStyle w:val="style0"/>
        <w:spacing w:after="0" w:lineRule="auto" w:line="240"/>
        <w:ind w:right="-1708"/>
        <w:rPr>
          <w:rFonts w:cs="Myriad Pro" w:eastAsia="Meiryo" w:hAnsi="Myriad Pro"/>
          <w:b/>
          <w:sz w:val="24"/>
          <w:szCs w:val="24"/>
          <w:lang w:val="en-US"/>
        </w:rPr>
      </w:pPr>
      <w:r>
        <w:rPr>
          <w:rFonts w:cs="Myriad Pro" w:eastAsia="Meiryo" w:hAnsi="Myriad Pro"/>
          <w:b/>
          <w:sz w:val="24"/>
          <w:szCs w:val="24"/>
          <w:lang w:val="en-US"/>
        </w:rPr>
        <w:tab/>
      </w:r>
      <w:r>
        <w:rPr>
          <w:rFonts w:cs="Myriad Pro" w:eastAsia="Meiryo" w:hAnsi="Myriad Pro"/>
          <w:b/>
          <w:sz w:val="24"/>
          <w:szCs w:val="24"/>
          <w:lang w:val="en-US"/>
        </w:rPr>
        <w:tab/>
      </w:r>
      <w:r>
        <w:rPr>
          <w:rFonts w:cs="Myriad Pro" w:eastAsia="Meiryo" w:hAnsi="Myriad Pro"/>
          <w:b/>
          <w:sz w:val="24"/>
          <w:szCs w:val="24"/>
          <w:lang w:val="en-US"/>
        </w:rPr>
        <w:tab/>
      </w:r>
      <w:r>
        <w:rPr>
          <w:rFonts w:cs="Myriad Pro" w:eastAsia="Meiryo" w:hAnsi="Myriad Pro"/>
          <w:b/>
          <w:sz w:val="24"/>
          <w:szCs w:val="24"/>
          <w:lang w:val="en-US"/>
        </w:rPr>
        <w:tab/>
      </w:r>
      <w:r>
        <w:rPr>
          <w:rFonts w:cs="Myriad Pro" w:eastAsia="Meiryo" w:hAnsi="Myriad Pro" w:hint="default"/>
          <w:b/>
          <w:sz w:val="24"/>
          <w:szCs w:val="24"/>
          <w:lang w:val="en-US"/>
        </w:rPr>
        <w:t>in boilermaking and welding</w:t>
      </w:r>
    </w:p>
    <w:p>
      <w:pPr>
        <w:pStyle w:val="style0"/>
        <w:spacing w:lineRule="auto" w:line="240"/>
        <w:ind w:right="-1708"/>
        <w:jc w:val="left"/>
        <w:rPr>
          <w:rFonts w:ascii="Myriad Pro" w:cs="Myriad Pro" w:eastAsia="Meiryo" w:hAnsi="Myriad Pro"/>
          <w:b/>
          <w:smallCap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rPr>
          <w:lang w:val="en-US"/>
        </w:rPr>
        <w:t>ISTAMA</w:t>
      </w:r>
      <w:r>
        <w:rPr>
          <w:rFonts w:ascii="Myriad Pro" w:cs="Myriad Pro" w:eastAsia="Meiryo" w:hAnsi="Myriad Pro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fr-CA" w:eastAsia="en-US"/>
        </w:rPr>
        <w:t>,</w:t>
      </w:r>
      <w:r>
        <w:rPr>
          <w:rFonts w:ascii="Calibri" w:cs="Myriad Pro" w:eastAsia="Meiryo" w:hAnsi="Myriad Pro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Douala</w:t>
      </w:r>
      <w:r>
        <w:rPr>
          <w:rFonts w:ascii="Myriad Pro" w:cs="Myriad Pro" w:eastAsia="Meiryo" w:hAnsi="Myriad Pro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fr-CA" w:eastAsia="en-US"/>
        </w:rPr>
        <w:t>(</w:t>
      </w:r>
      <w:r>
        <w:rPr>
          <w:rFonts w:ascii="Calibri" w:cs="Myriad Pro" w:eastAsia="Meiryo" w:hAnsi="Myriad Pro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Cameroon</w:t>
      </w:r>
      <w:r>
        <w:rPr>
          <w:rFonts w:ascii="Myriad Pro" w:cs="Myriad Pro" w:eastAsia="Meiryo" w:hAnsi="Myriad Pro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fr-CA" w:eastAsia="en-US"/>
        </w:rPr>
        <w:t>)</w:t>
      </w:r>
    </w:p>
    <w:p>
      <w:pPr>
        <w:pStyle w:val="style0"/>
        <w:tabs>
          <w:tab w:val="right" w:leader="none" w:pos="2693"/>
        </w:tabs>
        <w:spacing w:after="0" w:lineRule="auto" w:line="240"/>
        <w:rPr>
          <w:rFonts w:ascii="Myriad Pro" w:cs="Myriad Pro" w:eastAsia="Meiryo" w:hAnsi="Myriad Pro"/>
          <w:b/>
          <w:smallCaps/>
          <w:sz w:val="24"/>
          <w:szCs w:val="24"/>
        </w:rPr>
      </w:pPr>
    </w:p>
    <w:p>
      <w:pPr>
        <w:pStyle w:val="style0"/>
        <w:spacing w:after="0" w:lineRule="auto" w:line="240"/>
        <w:ind w:right="-1708"/>
        <w:rPr>
          <w:rFonts w:ascii="Myriad Pro" w:cs="Myriad Pro" w:eastAsia="Meiryo" w:hAnsi="Myriad Pro"/>
          <w:b/>
          <w:sz w:val="24"/>
          <w:szCs w:val="24"/>
        </w:rPr>
      </w:pPr>
      <w:r>
        <w:rPr>
          <w:rFonts w:cs="Myriad Pro" w:eastAsia="Meiryo" w:hAnsi="Myriad Pro"/>
          <w:sz w:val="24"/>
          <w:szCs w:val="24"/>
          <w:lang w:val="en-US"/>
        </w:rPr>
        <w:t>2018</w:t>
      </w:r>
      <w:r>
        <w:rPr>
          <w:rFonts w:ascii="Myriad Pro" w:cs="Myriad Pro" w:eastAsia="Meiryo" w:hAnsi="Myriad Pro"/>
          <w:sz w:val="24"/>
          <w:szCs w:val="24"/>
        </w:rPr>
        <w:t>-</w:t>
      </w:r>
      <w:r>
        <w:rPr>
          <w:rFonts w:cs="Myriad Pro" w:eastAsia="Meiryo" w:hAnsi="Myriad Pro"/>
          <w:sz w:val="24"/>
          <w:szCs w:val="24"/>
          <w:lang w:val="en-US"/>
        </w:rPr>
        <w:t>2019</w:t>
      </w:r>
      <w:r>
        <w:rPr>
          <w:rFonts w:ascii="Myriad Pro" w:cs="Myriad Pro" w:eastAsia="Meiryo" w:hAnsi="Myriad Pro"/>
          <w:sz w:val="24"/>
          <w:szCs w:val="24"/>
        </w:rPr>
        <w:tab/>
      </w:r>
      <w:r>
        <w:rPr>
          <w:rFonts w:ascii="Myriad Pro" w:cs="Myriad Pro" w:eastAsia="Meiryo" w:hAnsi="Myriad Pro"/>
          <w:sz w:val="24"/>
          <w:szCs w:val="24"/>
        </w:rPr>
        <w:tab/>
      </w:r>
      <w:r>
        <w:rPr>
          <w:rFonts w:ascii="Myriad Pro" w:cs="Myriad Pro" w:eastAsia="Meiryo" w:hAnsi="Myriad Pro"/>
          <w:sz w:val="24"/>
          <w:szCs w:val="24"/>
        </w:rPr>
        <w:tab/>
      </w:r>
      <w:r>
        <w:rPr>
          <w:rFonts w:cs="Myriad Pro" w:eastAsia="Meiryo" w:hAnsi="Myriad Pro"/>
          <w:b/>
          <w:sz w:val="24"/>
          <w:szCs w:val="24"/>
          <w:lang w:val="en-US"/>
        </w:rPr>
        <w:t>Technician's Certificate (DEC)</w:t>
      </w:r>
    </w:p>
    <w:p>
      <w:pPr>
        <w:pStyle w:val="style0"/>
        <w:spacing w:after="120" w:lineRule="auto" w:line="240"/>
        <w:ind w:right="-1707"/>
        <w:rPr>
          <w:rFonts w:ascii="Myriad Pro" w:cs="Myriad Pro" w:eastAsia="Meiryo" w:hAnsi="Myriad Pro"/>
          <w:b/>
          <w:sz w:val="24"/>
          <w:szCs w:val="24"/>
        </w:rPr>
      </w:pPr>
      <w:r>
        <w:rPr>
          <w:rFonts w:ascii="Myriad Pro" w:cs="Myriad Pro" w:eastAsia="Meiryo" w:hAnsi="Myriad Pro"/>
          <w:b/>
          <w:sz w:val="24"/>
          <w:szCs w:val="24"/>
        </w:rPr>
        <w:tab/>
      </w:r>
      <w:r>
        <w:rPr>
          <w:rFonts w:ascii="Myriad Pro" w:cs="Myriad Pro" w:eastAsia="Meiryo" w:hAnsi="Myriad Pro"/>
          <w:b/>
          <w:sz w:val="24"/>
          <w:szCs w:val="24"/>
        </w:rPr>
        <w:tab/>
      </w:r>
      <w:r>
        <w:rPr>
          <w:rFonts w:ascii="Myriad Pro" w:cs="Myriad Pro" w:eastAsia="Meiryo" w:hAnsi="Myriad Pro"/>
          <w:b/>
          <w:sz w:val="24"/>
          <w:szCs w:val="24"/>
        </w:rPr>
        <w:tab/>
      </w:r>
      <w:r>
        <w:rPr>
          <w:rFonts w:ascii="Myriad Pro" w:cs="Myriad Pro" w:eastAsia="Meiryo" w:hAnsi="Myriad Pro"/>
          <w:b/>
          <w:sz w:val="24"/>
          <w:szCs w:val="24"/>
        </w:rPr>
        <w:tab/>
      </w:r>
      <w:r>
        <w:rPr>
          <w:rFonts w:ascii="Myriad Pro" w:cs="Myriad Pro" w:eastAsia="Meiryo" w:hAnsi="Myriad Pro"/>
          <w:b/>
          <w:sz w:val="24"/>
          <w:szCs w:val="24"/>
        </w:rPr>
        <w:t>in</w:t>
      </w:r>
      <w:r>
        <w:rPr>
          <w:rFonts w:cs="Myriad Pro" w:eastAsia="Meiryo" w:hAnsi="Myriad Pro"/>
          <w:b/>
          <w:sz w:val="24"/>
          <w:szCs w:val="24"/>
          <w:lang w:val="en-US"/>
        </w:rPr>
        <w:t>sheet metals and metal construction (MF/CM)</w:t>
      </w:r>
    </w:p>
    <w:p>
      <w:pPr>
        <w:pStyle w:val="style0"/>
        <w:spacing w:after="0" w:lineRule="auto" w:line="240"/>
        <w:ind w:right="-1708"/>
        <w:rPr>
          <w:rFonts w:ascii="Myriad Pro" w:cs="Myriad Pro" w:eastAsia="Meiryo" w:hAnsi="Myriad Pro"/>
          <w:sz w:val="24"/>
          <w:szCs w:val="24"/>
        </w:rPr>
      </w:pPr>
      <w:r>
        <w:rPr>
          <w:rFonts w:ascii="Myriad Pro" w:cs="Myriad Pro" w:eastAsia="Meiryo" w:hAnsi="Myriad Pro"/>
          <w:b/>
          <w:sz w:val="24"/>
          <w:szCs w:val="24"/>
        </w:rPr>
        <w:tab/>
      </w:r>
      <w:r>
        <w:rPr>
          <w:rFonts w:ascii="Myriad Pro" w:cs="Myriad Pro" w:eastAsia="Meiryo" w:hAnsi="Myriad Pro"/>
          <w:b/>
          <w:sz w:val="24"/>
          <w:szCs w:val="24"/>
        </w:rPr>
        <w:tab/>
      </w:r>
      <w:r>
        <w:rPr>
          <w:rFonts w:ascii="Myriad Pro" w:cs="Myriad Pro" w:eastAsia="Meiryo" w:hAnsi="Myriad Pro"/>
          <w:b/>
          <w:sz w:val="24"/>
          <w:szCs w:val="24"/>
        </w:rPr>
        <w:tab/>
      </w:r>
      <w:r>
        <w:rPr>
          <w:rFonts w:ascii="Myriad Pro" w:cs="Myriad Pro" w:eastAsia="Meiryo" w:hAnsi="Myriad Pro"/>
          <w:b/>
          <w:sz w:val="24"/>
          <w:szCs w:val="24"/>
        </w:rPr>
        <w:tab/>
      </w:r>
      <w:r>
        <w:rPr>
          <w:rFonts w:ascii="Myriad Pro" w:cs="Myriad Pro" w:eastAsia="Meiryo" w:hAnsi="Myriad Pro"/>
          <w:sz w:val="24"/>
          <w:szCs w:val="24"/>
        </w:rPr>
        <w:t>C</w:t>
      </w:r>
      <w:r>
        <w:rPr>
          <w:rFonts w:cs="Myriad Pro" w:eastAsia="Meiryo" w:hAnsi="Myriad Pro"/>
          <w:sz w:val="24"/>
          <w:szCs w:val="24"/>
          <w:lang w:val="en-US"/>
        </w:rPr>
        <w:t>De La Salle College</w:t>
      </w:r>
      <w:r>
        <w:rPr>
          <w:rFonts w:ascii="Myriad Pro" w:cs="Myriad Pro" w:eastAsia="Meiryo" w:hAnsi="Myriad Pro"/>
          <w:sz w:val="24"/>
          <w:szCs w:val="24"/>
        </w:rPr>
        <w:t>,</w:t>
      </w:r>
      <w:r>
        <w:rPr>
          <w:rFonts w:cs="Myriad Pro" w:eastAsia="Meiryo" w:hAnsi="Myriad Pro"/>
          <w:sz w:val="24"/>
          <w:szCs w:val="24"/>
          <w:lang w:val="en-US"/>
        </w:rPr>
        <w:t>Douala</w:t>
      </w:r>
      <w:r>
        <w:rPr>
          <w:rFonts w:ascii="Myriad Pro" w:cs="Myriad Pro" w:eastAsia="Meiryo" w:hAnsi="Myriad Pro"/>
          <w:sz w:val="24"/>
          <w:szCs w:val="24"/>
        </w:rPr>
        <w:t>(</w:t>
      </w:r>
      <w:r>
        <w:rPr>
          <w:rFonts w:cs="Myriad Pro" w:eastAsia="Meiryo" w:hAnsi="Myriad Pro"/>
          <w:sz w:val="24"/>
          <w:szCs w:val="24"/>
          <w:lang w:val="en-US"/>
        </w:rPr>
        <w:t>Cameroon</w:t>
      </w:r>
      <w:r>
        <w:rPr>
          <w:rFonts w:ascii="Myriad Pro" w:cs="Myriad Pro" w:eastAsia="Meiryo" w:hAnsi="Myriad Pro"/>
          <w:sz w:val="24"/>
          <w:szCs w:val="24"/>
        </w:rPr>
        <w:t>)</w:t>
      </w:r>
    </w:p>
    <w:p>
      <w:pPr>
        <w:pStyle w:val="style0"/>
        <w:spacing w:after="0" w:lineRule="auto" w:line="240"/>
        <w:ind w:right="-1708"/>
        <w:rPr>
          <w:rFonts w:ascii="Myriad Pro" w:cs="Myriad Pro" w:eastAsia="Meiryo" w:hAnsi="Myriad Pro"/>
          <w:sz w:val="24"/>
          <w:szCs w:val="24"/>
        </w:rPr>
      </w:pPr>
    </w:p>
    <w:p>
      <w:pPr>
        <w:pStyle w:val="style0"/>
        <w:spacing w:after="0" w:lineRule="auto" w:line="240"/>
        <w:ind w:right="-1708"/>
        <w:rPr>
          <w:rFonts w:ascii="Myriad Pro" w:cs="Myriad Pro" w:eastAsia="Meiryo" w:hAnsi="Myriad Pro"/>
          <w:sz w:val="24"/>
          <w:szCs w:val="24"/>
        </w:rPr>
      </w:pPr>
    </w:p>
    <w:p>
      <w:pPr>
        <w:pStyle w:val="style0"/>
        <w:spacing w:after="0" w:lineRule="auto" w:line="240"/>
        <w:ind w:right="-1708"/>
        <w:rPr>
          <w:rFonts w:ascii="Myriad Pro" w:cs="Myriad Pro" w:eastAsia="Meiryo" w:hAnsi="Myriad Pro"/>
          <w:b/>
          <w:smallCaps/>
          <w:sz w:val="24"/>
          <w:szCs w:val="24"/>
        </w:rPr>
      </w:pPr>
      <w:r>
        <w:rPr>
          <w:rFonts w:ascii="Myriad Pro" w:cs="Myriad Pro" w:eastAsia="Meiryo" w:hAnsi="Myriad Pro"/>
          <w:b/>
          <w:smallCaps/>
          <w:sz w:val="24"/>
          <w:szCs w:val="24"/>
        </w:rPr>
        <w:t>Improvement</w:t>
      </w:r>
    </w:p>
    <w:p>
      <w:pPr>
        <w:pStyle w:val="style0"/>
        <w:spacing w:after="0" w:lineRule="auto" w:line="240"/>
        <w:ind w:right="-1708"/>
        <w:rPr>
          <w:rFonts w:ascii="Myriad Pro" w:cs="Myriad Pro" w:eastAsia="Meiryo" w:hAnsi="Myriad Pro"/>
          <w:b/>
          <w:smallCaps/>
          <w:sz w:val="24"/>
          <w:szCs w:val="24"/>
        </w:rPr>
      </w:pPr>
    </w:p>
    <w:p>
      <w:pPr>
        <w:pStyle w:val="style0"/>
        <w:spacing w:after="120" w:lineRule="auto" w:line="240"/>
        <w:ind w:right="-1707"/>
        <w:rPr>
          <w:rFonts w:ascii="Myriad Pro" w:cs="Myriad Pro" w:eastAsia="Meiryo" w:hAnsi="Myriad Pro"/>
          <w:b/>
          <w:sz w:val="24"/>
          <w:szCs w:val="24"/>
        </w:rPr>
      </w:pPr>
      <w:r>
        <w:rPr>
          <w:rFonts w:ascii="Myriad Pro" w:cs="Myriad Pro" w:eastAsia="Meiryo" w:hAnsi="Myriad Pro"/>
          <w:sz w:val="24"/>
          <w:szCs w:val="24"/>
        </w:rPr>
        <w:t>2</w:t>
      </w:r>
      <w:r>
        <w:rPr>
          <w:rFonts w:cs="Myriad Pro" w:eastAsia="Meiryo" w:hAnsi="Myriad Pro"/>
          <w:sz w:val="24"/>
          <w:szCs w:val="24"/>
          <w:lang w:val="en-US"/>
        </w:rPr>
        <w:t>025</w:t>
      </w:r>
      <w:r>
        <w:rPr>
          <w:rFonts w:ascii="Myriad Pro" w:cs="Myriad Pro" w:eastAsia="Meiryo" w:hAnsi="Myriad Pro"/>
          <w:sz w:val="24"/>
          <w:szCs w:val="24"/>
        </w:rPr>
        <w:tab/>
      </w:r>
      <w:r>
        <w:rPr>
          <w:rFonts w:ascii="Myriad Pro" w:cs="Myriad Pro" w:eastAsia="Meiryo" w:hAnsi="Myriad Pro"/>
          <w:sz w:val="24"/>
          <w:szCs w:val="24"/>
        </w:rPr>
        <w:tab/>
      </w:r>
      <w:r>
        <w:rPr>
          <w:rFonts w:ascii="Myriad Pro" w:cs="Myriad Pro" w:eastAsia="Meiryo" w:hAnsi="Myriad Pro"/>
          <w:sz w:val="24"/>
          <w:szCs w:val="24"/>
        </w:rPr>
        <w:tab/>
      </w:r>
      <w:r>
        <w:rPr>
          <w:rFonts w:ascii="Myriad Pro" w:cs="Myriad Pro" w:eastAsia="Meiryo" w:hAnsi="Myriad Pro"/>
          <w:sz w:val="24"/>
          <w:szCs w:val="24"/>
        </w:rPr>
        <w:tab/>
      </w:r>
      <w:r>
        <w:rPr>
          <w:rFonts w:ascii="Myriad Pro" w:cs="Myriad Pro" w:eastAsia="Meiryo" w:hAnsi="Myriad Pro"/>
          <w:b/>
          <w:sz w:val="24"/>
          <w:szCs w:val="24"/>
        </w:rPr>
        <w:t>Act</w:t>
      </w:r>
      <w:r>
        <w:rPr>
          <w:rFonts w:cs="Myriad Pro" w:eastAsia="Meiryo" w:hAnsi="Myriad Pro"/>
          <w:b/>
          <w:sz w:val="24"/>
          <w:szCs w:val="24"/>
          <w:lang w:val="en-US"/>
        </w:rPr>
        <w:t>Metalworking machine development and training</w:t>
      </w:r>
    </w:p>
    <w:p>
      <w:pPr>
        <w:pStyle w:val="style0"/>
        <w:tabs>
          <w:tab w:val="left" w:leader="none" w:pos="2835"/>
        </w:tabs>
        <w:spacing w:after="0" w:lineRule="auto" w:line="240"/>
        <w:ind w:right="-1708"/>
        <w:rPr>
          <w:rFonts w:ascii="Myriad Pro" w:cs="Myriad Pro" w:eastAsia="Meiryo" w:hAnsi="Myriad Pro"/>
          <w:sz w:val="24"/>
          <w:szCs w:val="24"/>
        </w:rPr>
      </w:pPr>
      <w:r>
        <w:rPr>
          <w:rFonts w:ascii="Myriad Pro" w:cs="Myriad Pro" w:eastAsia="Meiryo" w:hAnsi="Myriad Pro"/>
          <w:b/>
          <w:sz w:val="24"/>
          <w:szCs w:val="24"/>
        </w:rPr>
        <w:tab/>
      </w:r>
      <w:r>
        <w:rPr>
          <w:rFonts w:cs="Myriad Pro" w:eastAsia="Meiryo" w:hAnsi="Myriad Pro"/>
          <w:sz w:val="24"/>
          <w:szCs w:val="24"/>
          <w:lang w:val="en-US"/>
        </w:rPr>
        <w:t>Outaouais Collaborative Workshop</w:t>
      </w:r>
      <w:r>
        <w:rPr>
          <w:rFonts w:ascii="Myriad Pro" w:cs="Myriad Pro" w:eastAsia="Meiryo" w:hAnsi="Myriad Pro"/>
          <w:sz w:val="24"/>
          <w:szCs w:val="24"/>
        </w:rPr>
        <w:t>,</w:t>
      </w:r>
      <w:r>
        <w:rPr>
          <w:rFonts w:cs="Myriad Pro" w:eastAsia="Meiryo" w:hAnsi="Myriad Pro"/>
          <w:sz w:val="24"/>
          <w:szCs w:val="24"/>
          <w:lang w:val="en-US"/>
        </w:rPr>
        <w:t>Gatineau</w:t>
      </w:r>
      <w:r>
        <w:rPr>
          <w:rFonts w:ascii="Myriad Pro" w:cs="Myriad Pro" w:eastAsia="Meiryo" w:hAnsi="Myriad Pro"/>
          <w:sz w:val="24"/>
          <w:szCs w:val="24"/>
        </w:rPr>
        <w:t>(Quebec)</w:t>
      </w:r>
    </w:p>
    <w:p>
      <w:pPr>
        <w:pStyle w:val="style0"/>
        <w:tabs>
          <w:tab w:val="left" w:leader="none" w:pos="2835"/>
        </w:tabs>
        <w:spacing w:after="0" w:lineRule="auto" w:line="240"/>
        <w:ind w:right="-1708"/>
        <w:rPr>
          <w:rFonts w:ascii="Myriad Pro" w:cs="Myriad Pro" w:eastAsia="Meiryo" w:hAnsi="Myriad Pro"/>
          <w:sz w:val="24"/>
          <w:szCs w:val="24"/>
        </w:rPr>
      </w:pPr>
      <w:r>
        <w:rPr>
          <w:rFonts w:cs="Myriad Pro" w:eastAsia="Meiryo" w:hAnsi="Myriad Pro"/>
          <w:sz w:val="24"/>
          <w:szCs w:val="24"/>
          <w:lang w:val="en-US"/>
        </w:rPr>
        <w:t xml:space="preserve">                                               TIG SMAW welding and</w:t>
      </w:r>
    </w:p>
    <w:p>
      <w:pPr>
        <w:pStyle w:val="style0"/>
        <w:spacing w:after="0" w:lineRule="auto" w:line="240"/>
        <w:ind w:right="-1708"/>
        <w:rPr>
          <w:rFonts w:ascii="Myriad Pro" w:cs="Myriad Pro" w:eastAsia="Meiryo" w:hAnsi="Myriad Pro"/>
          <w:sz w:val="24"/>
          <w:szCs w:val="24"/>
        </w:rPr>
      </w:pPr>
    </w:p>
    <w:p>
      <w:pPr>
        <w:pStyle w:val="style0"/>
        <w:spacing w:after="0" w:lineRule="auto" w:line="240"/>
        <w:ind w:right="-1708"/>
        <w:rPr>
          <w:rFonts w:ascii="Myriad Pro" w:cs="Myriad Pro" w:eastAsia="Meiryo" w:hAnsi="Myriad Pro"/>
          <w:sz w:val="24"/>
          <w:szCs w:val="24"/>
        </w:rPr>
      </w:pPr>
    </w:p>
    <w:p>
      <w:pPr>
        <w:pStyle w:val="style0"/>
        <w:spacing w:after="0" w:lineRule="auto" w:line="240"/>
        <w:ind w:right="-1708"/>
        <w:rPr>
          <w:rFonts w:ascii="Myriad Pro" w:cs="Myriad Pro" w:eastAsia="Meiryo" w:hAnsi="Myriad Pro"/>
          <w:sz w:val="24"/>
          <w:szCs w:val="24"/>
        </w:rPr>
      </w:pPr>
    </w:p>
    <w:p>
      <w:pPr>
        <w:pStyle w:val="style0"/>
        <w:spacing w:after="0" w:lineRule="auto" w:line="240"/>
        <w:ind w:right="-1708"/>
        <w:rPr>
          <w:sz w:val="24"/>
          <w:szCs w:val="24"/>
        </w:rPr>
      </w:pPr>
      <w:r>
        <w:rPr>
          <w:rFonts w:cs="Myriad Pro" w:eastAsia="Meiryo" w:hAnsi="Myriad Pro"/>
          <w:b/>
          <w:smallCaps/>
          <w:sz w:val="24"/>
          <w:szCs w:val="24"/>
          <w:lang w:val="en-US"/>
        </w:rPr>
        <w:t>Leisure Sports, Travel, Cooking</w:t>
      </w:r>
    </w:p>
    <w:sectPr>
      <w:pgSz w:w="12240" w:h="15840" w:orient="portrait"/>
      <w:pgMar w:top="1276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Myriad Pro"/>
    <w:panose1 w:val="020b0503030000020204"/>
    <w:charset w:val="00"/>
    <w:family w:val="swiss"/>
    <w:pitch w:val="variable"/>
    <w:sig w:usb0="20000287" w:usb1="00000001" w:usb2="00000000" w:usb3="00000000" w:csb0="0000019F" w:csb1="00000000"/>
  </w:font>
  <w:font w:name="Meiryo">
    <w:altName w:val="Meiryo"/>
    <w:panose1 w:val="020b0604030000040204"/>
    <w:charset w:val="80"/>
    <w:family w:val="swiss"/>
    <w:pitch w:val="variable"/>
    <w:sig w:usb0="E00002FF" w:usb1="6AC7FFFF" w:usb2="08000012" w:usb3="00000000" w:csb0="0002009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Myriad Pro Light">
    <w:altName w:val="Myriad Pro Light"/>
    <w:panose1 w:val="00000000000000000000"/>
    <w:charset w:val="00"/>
    <w:family w:val="swiss"/>
    <w:pitch w:val="variable"/>
    <w:sig w:usb0="20000287" w:usb1="00000001" w:usb2="00000000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fr-C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Default"/>
    <w:next w:val="style4097"/>
    <w:pPr>
      <w:autoSpaceDE w:val="false"/>
      <w:autoSpaceDN w:val="false"/>
      <w:adjustRightInd w:val="false"/>
      <w:spacing w:after="0" w:lineRule="auto" w:line="240"/>
    </w:pPr>
    <w:rPr>
      <w:rFonts w:ascii="Myriad Pro Light" w:cs="Myriad Pro Light" w:hAnsi="Myriad Pro Light"/>
      <w:color w:val="000000"/>
      <w:sz w:val="24"/>
      <w:szCs w:val="24"/>
    </w:rPr>
  </w:style>
  <w:style w:type="paragraph" w:customStyle="1" w:styleId="style4098">
    <w:name w:val="Pa47"/>
    <w:basedOn w:val="style4097"/>
    <w:next w:val="style4097"/>
    <w:uiPriority w:val="99"/>
    <w:pPr>
      <w:spacing w:lineRule="atLeast" w:line="221"/>
    </w:pPr>
    <w:rPr>
      <w:rFonts w:cs="宋体"/>
      <w:color w:val="auto"/>
    </w:rPr>
  </w:style>
  <w:style w:type="character" w:customStyle="1" w:styleId="style4099">
    <w:name w:val="A11"/>
    <w:next w:val="style4099"/>
    <w:uiPriority w:val="99"/>
    <w:rPr>
      <w:rFonts w:cs="Myriad Pro Light"/>
      <w:b/>
      <w:bCs/>
      <w:color w:val="000000"/>
      <w:sz w:val="28"/>
      <w:szCs w:val="28"/>
    </w:rPr>
  </w:style>
  <w:style w:type="paragraph" w:customStyle="1" w:styleId="style4100">
    <w:name w:val="Pa52"/>
    <w:basedOn w:val="style4097"/>
    <w:next w:val="style4097"/>
    <w:uiPriority w:val="99"/>
    <w:pPr>
      <w:spacing w:lineRule="atLeast" w:line="221"/>
    </w:pPr>
    <w:rPr>
      <w:rFonts w:cs="宋体"/>
      <w:color w:val="auto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customStyle="1" w:styleId="style4101">
    <w:name w:val="Pa42"/>
    <w:basedOn w:val="style4097"/>
    <w:next w:val="style4097"/>
    <w:uiPriority w:val="99"/>
    <w:pPr>
      <w:spacing w:lineRule="atLeast" w:line="221"/>
    </w:pPr>
    <w:rPr>
      <w:rFonts w:cs="宋体"/>
      <w:color w:val="auto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06536-1CBF-48E4-A2D8-BC5646B7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386</Words>
  <Pages>3</Pages>
  <Characters>2615</Characters>
  <Application>WPS Office</Application>
  <DocSecurity>0</DocSecurity>
  <Paragraphs>80</Paragraphs>
  <ScaleCrop>false</ScaleCrop>
  <Company>Gouvernement du Québec</Company>
  <LinksUpToDate>false</LinksUpToDate>
  <CharactersWithSpaces>3174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2017-04-13T18:10:00Z</dcterms:created>
  <dc:creator>Eckerl, Guillaume</dc:creator>
  <lastModifiedBy>TECNO CI6</lastModifiedBy>
  <dcterms:modified xsi:type="dcterms:W3CDTF">2025-05-24T00:58:32Z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8ea148001bf94e6cbd0cff09d6d044a2</vt:lpwstr>
  </property>
</Properties>
</file>